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C9701" w14:textId="49CB4486" w:rsidR="00CC6942" w:rsidRDefault="000C0739" w:rsidP="00246843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سازوکار</w:t>
      </w:r>
      <w:r w:rsidR="00CC6942" w:rsidRPr="00CC6942">
        <w:rPr>
          <w:rFonts w:cs="B Titr" w:hint="cs"/>
          <w:b/>
          <w:bCs/>
          <w:rtl/>
          <w:lang w:bidi="fa-IR"/>
        </w:rPr>
        <w:t xml:space="preserve"> انتخاب «</w:t>
      </w:r>
      <w:r w:rsidR="00973112">
        <w:rPr>
          <w:rFonts w:cs="B Titr" w:hint="cs"/>
          <w:b/>
          <w:bCs/>
          <w:rtl/>
          <w:lang w:bidi="fa-IR"/>
        </w:rPr>
        <w:t>مشاور</w:t>
      </w:r>
      <w:r w:rsidR="00CC6942" w:rsidRPr="00CC6942">
        <w:rPr>
          <w:rFonts w:cs="B Titr" w:hint="cs"/>
          <w:b/>
          <w:bCs/>
          <w:rtl/>
          <w:lang w:bidi="fa-IR"/>
        </w:rPr>
        <w:t xml:space="preserve"> استقرار صلاحیت حرفه ای»</w:t>
      </w:r>
    </w:p>
    <w:p w14:paraId="0CCC6E89" w14:textId="528DAB17" w:rsidR="00045001" w:rsidRPr="00045001" w:rsidRDefault="00045001" w:rsidP="00246843">
      <w:pPr>
        <w:bidi/>
        <w:spacing w:after="0" w:line="240" w:lineRule="auto"/>
        <w:jc w:val="both"/>
        <w:rPr>
          <w:rFonts w:cs="B Titr"/>
          <w:b/>
          <w:bCs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کلیات </w:t>
      </w:r>
    </w:p>
    <w:p w14:paraId="71CE0BFA" w14:textId="2912585F" w:rsidR="00045001" w:rsidRPr="00045001" w:rsidRDefault="00045001" w:rsidP="001A34AA">
      <w:pPr>
        <w:pStyle w:val="NormalWeb"/>
        <w:bidi/>
        <w:spacing w:after="0" w:afterAutospacing="0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۱ </w:t>
      </w:r>
      <w:r w:rsidRPr="00045001">
        <w:rPr>
          <w:rFonts w:ascii="Arial" w:hAnsi="Arial" w:cs="Arial" w:hint="cs"/>
          <w:b/>
          <w:bCs/>
          <w:rtl/>
          <w:lang w:bidi="fa-IR"/>
        </w:rPr>
        <w:t>–</w:t>
      </w:r>
      <w:r w:rsidR="001A34AA">
        <w:rPr>
          <w:rFonts w:ascii="Arial" w:hAnsi="Arial" w:cs="Arial" w:hint="cs"/>
          <w:b/>
          <w:bCs/>
          <w:rtl/>
          <w:lang w:bidi="fa-IR"/>
        </w:rPr>
        <w:t xml:space="preserve"> </w:t>
      </w:r>
      <w:r w:rsidR="001A34AA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سازوکار</w:t>
      </w:r>
      <w:r w:rsidR="008C7FDA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انتخاب </w:t>
      </w:r>
      <w:r w:rsidR="001A34AA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«</w:t>
      </w:r>
      <w:r w:rsidR="001A34AA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مشاور</w:t>
      </w:r>
      <w:r w:rsidR="001A34AA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استقرار صلاحیت حرفه‌ای»  </w:t>
      </w:r>
      <w:r w:rsidR="00132C96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به‌منظور تسهیل، انسجام‌بخشی و ارتقای کیفیت</w:t>
      </w:r>
      <w:r w:rsidR="00F62F35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</w:t>
      </w:r>
      <w:r w:rsidR="00132C96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فرآیند </w:t>
      </w:r>
      <w:r w:rsidR="00F62F35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پروژه </w:t>
      </w:r>
      <w:r w:rsidR="00BB0307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استقرار</w:t>
      </w:r>
      <w:r w:rsidR="001A34AA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</w:t>
      </w:r>
      <w:r w:rsidR="00132C96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>مراکز سنجش صلاحیت حرفه‌ای</w:t>
      </w:r>
      <w:r w:rsidR="001A34AA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و </w:t>
      </w:r>
      <w:r w:rsidR="00132C96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با استناد به اصول، الزامات و چارچوب‌های استاندارد بین‌المللی </w:t>
      </w:r>
      <w:r w:rsidR="00132C96" w:rsidRPr="00132C96">
        <w:rPr>
          <w:rFonts w:asciiTheme="minorHAnsi" w:eastAsiaTheme="minorHAnsi" w:hAnsiTheme="minorHAnsi" w:cs="B Nazanin"/>
          <w:kern w:val="2"/>
          <w:lang w:bidi="fa-IR"/>
          <w14:ligatures w14:val="standardContextual"/>
        </w:rPr>
        <w:t>ISO/IEC 17024</w:t>
      </w:r>
      <w:r w:rsidR="00132C96" w:rsidRPr="00132C96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 </w:t>
      </w:r>
      <w:r w:rsidR="001A34AA">
        <w:rPr>
          <w:rFonts w:asciiTheme="minorHAnsi" w:eastAsiaTheme="minorHAnsi" w:hAnsiTheme="minorHAnsi" w:cs="B Nazanin" w:hint="cs"/>
          <w:b/>
          <w:bCs/>
          <w:kern w:val="2"/>
          <w:rtl/>
          <w:lang w:bidi="fa-IR"/>
          <w14:ligatures w14:val="standardContextual"/>
        </w:rPr>
        <w:t xml:space="preserve">در </w:t>
      </w:r>
      <w:r w:rsidR="0097012F">
        <w:rPr>
          <w:rFonts w:cs="B Nazanin" w:hint="cs"/>
          <w:b/>
          <w:bCs/>
          <w:rtl/>
          <w:lang w:bidi="fa-IR"/>
        </w:rPr>
        <w:t xml:space="preserve">رویکرد </w:t>
      </w:r>
      <w:r w:rsidRPr="00045001">
        <w:rPr>
          <w:rFonts w:cs="B Nazanin" w:hint="cs"/>
          <w:b/>
          <w:bCs/>
          <w:rtl/>
          <w:lang w:bidi="fa-IR"/>
        </w:rPr>
        <w:t>کمک به مراکز متقاضی برای:</w:t>
      </w:r>
    </w:p>
    <w:p w14:paraId="08AE5A9A" w14:textId="77777777" w:rsidR="00045001" w:rsidRPr="00045001" w:rsidRDefault="00045001" w:rsidP="00496205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Nazanin" w:hint="cs"/>
          <w:b/>
          <w:bCs/>
          <w:rtl/>
          <w:lang w:bidi="fa-IR"/>
        </w:rPr>
        <w:t>درک دقیق الزامات چارچوب صلاحیت حرفه‌ای ملی</w:t>
      </w:r>
    </w:p>
    <w:p w14:paraId="23D68543" w14:textId="77777777" w:rsidR="00045001" w:rsidRPr="00045001" w:rsidRDefault="00045001" w:rsidP="00496205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Nazanin" w:hint="cs"/>
          <w:b/>
          <w:bCs/>
          <w:rtl/>
          <w:lang w:bidi="fa-IR"/>
        </w:rPr>
        <w:t>تطبیق فرایندهای داخلی مرکز با استانداردهای ملی و بین‌المللی</w:t>
      </w:r>
    </w:p>
    <w:p w14:paraId="77C32178" w14:textId="6D373FF4" w:rsidR="00045001" w:rsidRPr="00045001" w:rsidRDefault="00045001" w:rsidP="00496205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Nazanin" w:hint="cs"/>
          <w:b/>
          <w:bCs/>
          <w:rtl/>
          <w:lang w:bidi="fa-IR"/>
        </w:rPr>
        <w:t>آماده‌سازی ساختار، مستندات و فرایندها برای اخذ مجوز مرکز</w:t>
      </w:r>
      <w:r w:rsidR="001A34AA">
        <w:rPr>
          <w:rFonts w:cs="B Nazanin" w:hint="cs"/>
          <w:b/>
          <w:bCs/>
          <w:rtl/>
          <w:lang w:bidi="fa-IR"/>
        </w:rPr>
        <w:t xml:space="preserve"> ملی</w:t>
      </w:r>
      <w:r w:rsidRPr="00045001">
        <w:rPr>
          <w:rFonts w:cs="B Nazanin" w:hint="cs"/>
          <w:b/>
          <w:bCs/>
          <w:rtl/>
          <w:lang w:bidi="fa-IR"/>
        </w:rPr>
        <w:t xml:space="preserve"> سنجش</w:t>
      </w:r>
    </w:p>
    <w:p w14:paraId="13E7F966" w14:textId="77777777" w:rsidR="00045001" w:rsidRPr="00045001" w:rsidRDefault="00045001" w:rsidP="00496205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Nazanin" w:hint="cs"/>
          <w:b/>
          <w:bCs/>
          <w:rtl/>
          <w:lang w:bidi="fa-IR"/>
        </w:rPr>
        <w:t>پیشگیری از سردرگمی نهادی و ارجاعات اشتباه</w:t>
      </w:r>
    </w:p>
    <w:p w14:paraId="45577AD2" w14:textId="203C3B38" w:rsidR="00045001" w:rsidRPr="00045001" w:rsidRDefault="00045001" w:rsidP="00496205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Nazanin" w:hint="cs"/>
          <w:b/>
          <w:bCs/>
          <w:rtl/>
          <w:lang w:bidi="fa-IR"/>
        </w:rPr>
        <w:t xml:space="preserve">ارائه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="001A34AA">
        <w:rPr>
          <w:rFonts w:cs="B Nazanin" w:hint="cs"/>
          <w:b/>
          <w:bCs/>
          <w:rtl/>
          <w:lang w:bidi="fa-IR"/>
        </w:rPr>
        <w:t>ه</w:t>
      </w:r>
      <w:r w:rsidRPr="00045001">
        <w:rPr>
          <w:rFonts w:cs="B Nazanin" w:hint="cs"/>
          <w:b/>
          <w:bCs/>
          <w:rtl/>
          <w:lang w:bidi="fa-IR"/>
        </w:rPr>
        <w:t xml:space="preserve"> دقیق و مبتنی بر استانداردها</w:t>
      </w:r>
    </w:p>
    <w:p w14:paraId="480FB00B" w14:textId="54934584" w:rsidR="00045001" w:rsidRPr="00045001" w:rsidRDefault="0097012F" w:rsidP="0024684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تدوین </w:t>
      </w:r>
      <w:r w:rsidR="001A34AA">
        <w:rPr>
          <w:rFonts w:cs="B Nazanin" w:hint="cs"/>
          <w:b/>
          <w:bCs/>
          <w:rtl/>
          <w:lang w:bidi="fa-IR"/>
        </w:rPr>
        <w:t>گردیده است. در این ساز و کار،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Pr="008C2765">
        <w:rPr>
          <w:rFonts w:cs="B Nazanin" w:hint="cs"/>
          <w:b/>
          <w:bCs/>
          <w:rtl/>
          <w:lang w:bidi="fa-IR"/>
        </w:rPr>
        <w:t xml:space="preserve"> دارای</w:t>
      </w:r>
      <w:r w:rsidR="00045001" w:rsidRPr="008C2765">
        <w:rPr>
          <w:rFonts w:cs="B Nazanin" w:hint="cs"/>
          <w:b/>
          <w:bCs/>
          <w:rtl/>
          <w:lang w:bidi="fa-IR"/>
        </w:rPr>
        <w:t xml:space="preserve"> نقش مشورتی و تسهیلگرانه </w:t>
      </w:r>
      <w:r w:rsidRPr="008C2765">
        <w:rPr>
          <w:rFonts w:cs="B Nazanin" w:hint="cs"/>
          <w:b/>
          <w:bCs/>
          <w:rtl/>
          <w:lang w:bidi="fa-IR"/>
        </w:rPr>
        <w:t>بوده</w:t>
      </w:r>
      <w:r w:rsidR="00045001" w:rsidRPr="008C2765">
        <w:rPr>
          <w:rFonts w:cs="B Nazanin" w:hint="cs"/>
          <w:b/>
          <w:bCs/>
          <w:rtl/>
          <w:lang w:bidi="fa-IR"/>
        </w:rPr>
        <w:t xml:space="preserve"> و هیچ اختیار نظارتی، ارزیابی، کنترل، تأیید یا پیشنهاد تعلیق ندارد</w:t>
      </w:r>
      <w:r w:rsidR="00045001" w:rsidRPr="00045001">
        <w:rPr>
          <w:rFonts w:cs="B Nazanin" w:hint="cs"/>
          <w:b/>
          <w:bCs/>
          <w:rtl/>
          <w:lang w:bidi="fa-IR"/>
        </w:rPr>
        <w:t>.</w:t>
      </w:r>
    </w:p>
    <w:p w14:paraId="0DA38C67" w14:textId="1FE96BA5" w:rsidR="00045001" w:rsidRPr="00045001" w:rsidRDefault="00045001" w:rsidP="00204F3D">
      <w:pPr>
        <w:bidi/>
        <w:spacing w:before="240" w:after="0" w:line="240" w:lineRule="auto"/>
        <w:jc w:val="both"/>
        <w:rPr>
          <w:rFonts w:cs="B Titr"/>
          <w:b/>
          <w:bCs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جایگاه </w:t>
      </w:r>
      <w:r w:rsidR="001F33DE">
        <w:rPr>
          <w:rFonts w:cs="B Titr" w:hint="cs"/>
          <w:b/>
          <w:bCs/>
          <w:rtl/>
          <w:lang w:bidi="fa-IR"/>
        </w:rPr>
        <w:t>اجرائی</w:t>
      </w:r>
    </w:p>
    <w:p w14:paraId="0F1B39E4" w14:textId="0D92244E" w:rsidR="00045001" w:rsidRPr="003C1E6C" w:rsidRDefault="00045001" w:rsidP="0024684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3C1E6C">
        <w:rPr>
          <w:rFonts w:cs="B Titr" w:hint="cs"/>
          <w:b/>
          <w:bCs/>
          <w:rtl/>
          <w:lang w:bidi="fa-IR"/>
        </w:rPr>
        <w:t xml:space="preserve">ماده </w:t>
      </w:r>
      <w:r w:rsidR="001A34AA">
        <w:rPr>
          <w:rFonts w:cs="B Titr" w:hint="cs"/>
          <w:b/>
          <w:bCs/>
          <w:rtl/>
          <w:lang w:bidi="fa-IR"/>
        </w:rPr>
        <w:t>2</w:t>
      </w:r>
      <w:r w:rsidRPr="003C1E6C">
        <w:rPr>
          <w:rFonts w:cs="B Titr" w:hint="cs"/>
          <w:b/>
          <w:bCs/>
          <w:rtl/>
          <w:lang w:bidi="fa-IR"/>
        </w:rPr>
        <w:t xml:space="preserve"> </w:t>
      </w:r>
      <w:r w:rsidRPr="003C1E6C">
        <w:rPr>
          <w:rFonts w:ascii="Arial" w:hAnsi="Arial" w:cs="Arial" w:hint="cs"/>
          <w:b/>
          <w:bCs/>
          <w:rtl/>
          <w:lang w:bidi="fa-IR"/>
        </w:rPr>
        <w:t>–</w:t>
      </w:r>
      <w:r w:rsidRPr="003C1E6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="00423C95" w:rsidRPr="003C1E6C">
        <w:rPr>
          <w:rFonts w:cs="B Nazanin" w:hint="cs"/>
          <w:b/>
          <w:bCs/>
          <w:rtl/>
          <w:lang w:bidi="fa-IR"/>
        </w:rPr>
        <w:t xml:space="preserve"> </w:t>
      </w:r>
      <w:r w:rsidRPr="003C1E6C">
        <w:rPr>
          <w:rFonts w:cs="B Nazanin" w:hint="cs"/>
          <w:b/>
          <w:bCs/>
          <w:rtl/>
          <w:lang w:bidi="fa-IR"/>
        </w:rPr>
        <w:t>استقرار صلاحیت حرفه‌ای</w:t>
      </w:r>
      <w:r w:rsidR="00423C95" w:rsidRPr="003C1E6C">
        <w:rPr>
          <w:rFonts w:cs="B Nazanin" w:hint="cs"/>
          <w:b/>
          <w:bCs/>
          <w:rtl/>
          <w:lang w:bidi="fa-IR"/>
        </w:rPr>
        <w:t xml:space="preserve">، </w:t>
      </w:r>
      <w:r w:rsidR="00F9176A">
        <w:rPr>
          <w:rFonts w:cs="B Nazanin" w:hint="cs"/>
          <w:b/>
          <w:bCs/>
          <w:rtl/>
          <w:lang w:bidi="fa-IR"/>
        </w:rPr>
        <w:t>شخص</w:t>
      </w:r>
      <w:r w:rsidR="003D70DF">
        <w:rPr>
          <w:rFonts w:cs="B Nazanin" w:hint="cs"/>
          <w:b/>
          <w:bCs/>
          <w:rtl/>
          <w:lang w:bidi="fa-IR"/>
        </w:rPr>
        <w:t xml:space="preserve"> </w:t>
      </w:r>
      <w:r w:rsidR="00423C95" w:rsidRPr="003C1E6C">
        <w:rPr>
          <w:rFonts w:cs="B Nazanin" w:hint="cs"/>
          <w:b/>
          <w:bCs/>
          <w:rtl/>
          <w:lang w:bidi="fa-IR"/>
        </w:rPr>
        <w:t>حقوقی</w:t>
      </w:r>
      <w:r w:rsidR="00B00651">
        <w:rPr>
          <w:rFonts w:cs="B Nazanin" w:hint="cs"/>
          <w:b/>
          <w:bCs/>
          <w:rtl/>
          <w:lang w:bidi="fa-IR"/>
        </w:rPr>
        <w:t xml:space="preserve"> واجد نیروی انسانی</w:t>
      </w:r>
      <w:r w:rsidR="00792866">
        <w:rPr>
          <w:rFonts w:cs="B Nazanin" w:hint="cs"/>
          <w:b/>
          <w:bCs/>
          <w:rtl/>
          <w:lang w:bidi="fa-IR"/>
        </w:rPr>
        <w:t xml:space="preserve"> </w:t>
      </w:r>
      <w:r w:rsidR="005A0DA6">
        <w:rPr>
          <w:rFonts w:cs="B Nazanin" w:hint="cs"/>
          <w:b/>
          <w:bCs/>
          <w:rtl/>
          <w:lang w:bidi="fa-IR"/>
        </w:rPr>
        <w:t>حائز</w:t>
      </w:r>
      <w:r w:rsidR="00792866">
        <w:rPr>
          <w:rFonts w:cs="B Nazanin" w:hint="cs"/>
          <w:b/>
          <w:bCs/>
          <w:rtl/>
          <w:lang w:bidi="fa-IR"/>
        </w:rPr>
        <w:t xml:space="preserve"> شرایط</w:t>
      </w:r>
      <w:r w:rsidR="00DC0D0F">
        <w:rPr>
          <w:rFonts w:cs="B Nazanin" w:hint="cs"/>
          <w:b/>
          <w:bCs/>
          <w:rtl/>
          <w:lang w:bidi="fa-IR"/>
        </w:rPr>
        <w:t xml:space="preserve"> </w:t>
      </w:r>
      <w:r w:rsidR="001A34AA">
        <w:rPr>
          <w:rFonts w:cs="B Nazanin" w:hint="cs"/>
          <w:b/>
          <w:bCs/>
          <w:rtl/>
          <w:lang w:bidi="fa-IR"/>
        </w:rPr>
        <w:t xml:space="preserve">وفق بند (ب)ماده (3) </w:t>
      </w:r>
      <w:r w:rsidR="00DC0D0F">
        <w:rPr>
          <w:rFonts w:cs="B Nazanin" w:hint="cs"/>
          <w:b/>
          <w:bCs/>
          <w:rtl/>
          <w:lang w:bidi="fa-IR"/>
        </w:rPr>
        <w:t>این سازو کار</w:t>
      </w:r>
      <w:r w:rsidR="00B00651">
        <w:rPr>
          <w:rFonts w:cs="B Nazanin" w:hint="cs"/>
          <w:b/>
          <w:bCs/>
          <w:rtl/>
          <w:lang w:bidi="fa-IR"/>
        </w:rPr>
        <w:t xml:space="preserve"> </w:t>
      </w:r>
      <w:r w:rsidR="00F41B1A">
        <w:rPr>
          <w:rFonts w:cs="B Nazanin" w:hint="cs"/>
          <w:b/>
          <w:bCs/>
          <w:rtl/>
          <w:lang w:bidi="fa-IR"/>
        </w:rPr>
        <w:t xml:space="preserve">است که </w:t>
      </w:r>
      <w:r w:rsidR="00423C95" w:rsidRPr="003C1E6C">
        <w:rPr>
          <w:rFonts w:cs="B Nazanin" w:hint="cs"/>
          <w:b/>
          <w:bCs/>
          <w:rtl/>
          <w:lang w:bidi="fa-IR"/>
        </w:rPr>
        <w:t>دارای</w:t>
      </w:r>
      <w:r w:rsidR="003C1E6C">
        <w:rPr>
          <w:rFonts w:cs="B Nazanin" w:hint="cs"/>
          <w:b/>
          <w:bCs/>
          <w:rtl/>
          <w:lang w:bidi="fa-IR"/>
        </w:rPr>
        <w:t xml:space="preserve"> </w:t>
      </w:r>
      <w:r w:rsidRPr="003C1E6C">
        <w:rPr>
          <w:rFonts w:cs="B Nazanin" w:hint="cs"/>
          <w:b/>
          <w:bCs/>
          <w:rtl/>
          <w:lang w:bidi="fa-IR"/>
        </w:rPr>
        <w:t>نقشی</w:t>
      </w:r>
      <w:r w:rsidR="00402902">
        <w:rPr>
          <w:rFonts w:cs="B Nazanin" w:hint="cs"/>
          <w:b/>
          <w:bCs/>
          <w:rtl/>
          <w:lang w:bidi="fa-IR"/>
        </w:rPr>
        <w:t xml:space="preserve"> تسهیلگر،</w:t>
      </w:r>
      <w:r w:rsidRPr="003C1E6C">
        <w:rPr>
          <w:rFonts w:cs="B Nazanin" w:hint="cs"/>
          <w:b/>
          <w:bCs/>
          <w:rtl/>
          <w:lang w:bidi="fa-IR"/>
        </w:rPr>
        <w:t xml:space="preserve"> مستقل، غیرنظارتی و غیر اجرایی</w:t>
      </w:r>
      <w:r w:rsidR="0097012F">
        <w:rPr>
          <w:rFonts w:cs="B Nazanin" w:hint="cs"/>
          <w:b/>
          <w:bCs/>
          <w:rtl/>
          <w:lang w:bidi="fa-IR"/>
        </w:rPr>
        <w:t xml:space="preserve"> </w:t>
      </w:r>
      <w:r w:rsidR="00792866">
        <w:rPr>
          <w:rFonts w:cs="B Nazanin" w:hint="cs"/>
          <w:b/>
          <w:bCs/>
          <w:rtl/>
          <w:lang w:bidi="fa-IR"/>
        </w:rPr>
        <w:t>بوده</w:t>
      </w:r>
      <w:r w:rsidR="00F41B1A">
        <w:rPr>
          <w:rFonts w:cs="B Nazanin" w:hint="cs"/>
          <w:b/>
          <w:bCs/>
          <w:rtl/>
          <w:lang w:bidi="fa-IR"/>
        </w:rPr>
        <w:t xml:space="preserve"> </w:t>
      </w:r>
      <w:r w:rsidR="00A137B6">
        <w:rPr>
          <w:rFonts w:cs="B Nazanin" w:hint="cs"/>
          <w:b/>
          <w:bCs/>
          <w:rtl/>
          <w:lang w:bidi="fa-IR"/>
        </w:rPr>
        <w:t xml:space="preserve"> که</w:t>
      </w:r>
      <w:r w:rsidR="00AA59AF" w:rsidRPr="003C1E6C">
        <w:rPr>
          <w:rFonts w:cs="B Nazanin" w:hint="cs"/>
          <w:b/>
          <w:bCs/>
          <w:rtl/>
          <w:lang w:bidi="fa-IR"/>
        </w:rPr>
        <w:t xml:space="preserve"> </w:t>
      </w:r>
      <w:r w:rsidRPr="003C1E6C">
        <w:rPr>
          <w:rFonts w:cs="B Nazanin" w:hint="cs"/>
          <w:b/>
          <w:bCs/>
          <w:rtl/>
          <w:lang w:bidi="fa-IR"/>
        </w:rPr>
        <w:t xml:space="preserve">در تعامل با </w:t>
      </w:r>
      <w:r w:rsidR="00A137B6">
        <w:rPr>
          <w:rFonts w:cs="B Nazanin" w:hint="cs"/>
          <w:b/>
          <w:bCs/>
          <w:rtl/>
          <w:lang w:bidi="fa-IR"/>
        </w:rPr>
        <w:t xml:space="preserve">مرکز راصد و </w:t>
      </w:r>
      <w:r w:rsidRPr="003C1E6C">
        <w:rPr>
          <w:rFonts w:cs="B Nazanin" w:hint="cs"/>
          <w:b/>
          <w:bCs/>
          <w:rtl/>
          <w:lang w:bidi="fa-IR"/>
        </w:rPr>
        <w:t xml:space="preserve">دبیرخانه شورای عالی برای </w:t>
      </w:r>
      <w:r w:rsidR="00145D3D">
        <w:rPr>
          <w:rFonts w:cs="B Nazanin" w:hint="cs"/>
          <w:b/>
          <w:bCs/>
          <w:rtl/>
          <w:lang w:bidi="fa-IR"/>
        </w:rPr>
        <w:t>تبیین</w:t>
      </w:r>
      <w:r w:rsidRPr="003C1E6C">
        <w:rPr>
          <w:rFonts w:cs="B Nazanin" w:hint="cs"/>
          <w:b/>
          <w:bCs/>
          <w:rtl/>
          <w:lang w:bidi="fa-IR"/>
        </w:rPr>
        <w:t xml:space="preserve"> اطلاعات استانداردها و الزامات فعالیت با </w:t>
      </w:r>
      <w:r w:rsidR="00A137B6">
        <w:rPr>
          <w:rFonts w:cs="B Nazanin" w:hint="cs"/>
          <w:b/>
          <w:bCs/>
          <w:rtl/>
          <w:lang w:bidi="fa-IR"/>
        </w:rPr>
        <w:t>دستگاه</w:t>
      </w:r>
      <w:r w:rsidRPr="003C1E6C">
        <w:rPr>
          <w:rFonts w:cs="B Nazanin" w:hint="cs"/>
          <w:b/>
          <w:bCs/>
          <w:rtl/>
          <w:lang w:bidi="fa-IR"/>
        </w:rPr>
        <w:t xml:space="preserve"> متقاضی </w:t>
      </w:r>
      <w:r w:rsidR="007C6414" w:rsidRPr="003C1E6C">
        <w:rPr>
          <w:rFonts w:cs="B Nazanin" w:hint="cs"/>
          <w:b/>
          <w:bCs/>
          <w:rtl/>
          <w:lang w:bidi="fa-IR"/>
        </w:rPr>
        <w:t>ایجاد</w:t>
      </w:r>
      <w:r w:rsidRPr="003C1E6C">
        <w:rPr>
          <w:rFonts w:cs="B Nazanin" w:hint="cs"/>
          <w:b/>
          <w:bCs/>
          <w:rtl/>
          <w:lang w:bidi="fa-IR"/>
        </w:rPr>
        <w:t xml:space="preserve"> مرکز </w:t>
      </w:r>
      <w:r w:rsidR="00316D57">
        <w:rPr>
          <w:rFonts w:cs="B Nazanin" w:hint="cs"/>
          <w:b/>
          <w:bCs/>
          <w:rtl/>
          <w:lang w:bidi="fa-IR"/>
        </w:rPr>
        <w:t xml:space="preserve">ملی </w:t>
      </w:r>
      <w:r w:rsidRPr="003C1E6C">
        <w:rPr>
          <w:rFonts w:cs="B Nazanin" w:hint="cs"/>
          <w:b/>
          <w:bCs/>
          <w:rtl/>
          <w:lang w:bidi="fa-IR"/>
        </w:rPr>
        <w:t>سنجش همکاری می‌کند</w:t>
      </w:r>
      <w:r w:rsidR="003C1E6C" w:rsidRPr="003C1E6C">
        <w:rPr>
          <w:rFonts w:cs="B Nazanin" w:hint="cs"/>
          <w:b/>
          <w:bCs/>
          <w:rtl/>
          <w:lang w:bidi="fa-IR"/>
        </w:rPr>
        <w:t xml:space="preserve"> و</w:t>
      </w:r>
      <w:r w:rsidR="007C6414" w:rsidRPr="003C1E6C">
        <w:rPr>
          <w:rFonts w:cs="B Nazanin" w:hint="cs"/>
          <w:b/>
          <w:bCs/>
          <w:rtl/>
          <w:lang w:bidi="fa-IR"/>
        </w:rPr>
        <w:t xml:space="preserve"> </w:t>
      </w:r>
      <w:r w:rsidR="003C1E6C" w:rsidRPr="003C1E6C">
        <w:rPr>
          <w:rFonts w:cs="B Nazanin" w:hint="cs"/>
          <w:b/>
          <w:bCs/>
          <w:rtl/>
          <w:lang w:bidi="fa-IR"/>
        </w:rPr>
        <w:t>جزء نظام تنظیم‌گری یا نظام اعتباربخشی نیست و در زنجیره سنجش، قضاوت حرفه‌ای یا صدور گواهی نقش ندا</w:t>
      </w:r>
      <w:r w:rsidR="0097012F">
        <w:rPr>
          <w:rFonts w:cs="B Nazanin" w:hint="cs"/>
          <w:b/>
          <w:bCs/>
          <w:rtl/>
          <w:lang w:bidi="fa-IR"/>
        </w:rPr>
        <w:t xml:space="preserve">شته </w:t>
      </w:r>
      <w:r w:rsidR="007C6414" w:rsidRPr="003C1E6C">
        <w:rPr>
          <w:rFonts w:cs="B Nazanin" w:hint="cs"/>
          <w:b/>
          <w:bCs/>
          <w:rtl/>
          <w:lang w:bidi="fa-IR"/>
        </w:rPr>
        <w:t xml:space="preserve">و فاقد هرگونه رابطه </w:t>
      </w:r>
      <w:r w:rsidR="0097012F">
        <w:rPr>
          <w:rFonts w:cs="B Nazanin" w:hint="cs"/>
          <w:b/>
          <w:bCs/>
          <w:rtl/>
          <w:lang w:bidi="fa-IR"/>
        </w:rPr>
        <w:t>مالی</w:t>
      </w:r>
      <w:r w:rsidR="007C6414" w:rsidRPr="003C1E6C">
        <w:rPr>
          <w:rFonts w:cs="B Nazanin" w:hint="cs"/>
          <w:b/>
          <w:bCs/>
          <w:rtl/>
          <w:lang w:bidi="fa-IR"/>
        </w:rPr>
        <w:t xml:space="preserve"> با </w:t>
      </w:r>
      <w:r w:rsidR="00316D57">
        <w:rPr>
          <w:rFonts w:cs="B Nazanin" w:hint="cs"/>
          <w:b/>
          <w:bCs/>
          <w:rtl/>
          <w:lang w:bidi="fa-IR"/>
        </w:rPr>
        <w:t xml:space="preserve"> مرکز راصد و </w:t>
      </w:r>
      <w:r w:rsidR="007C6414" w:rsidRPr="003C1E6C">
        <w:rPr>
          <w:rFonts w:cs="B Nazanin" w:hint="cs"/>
          <w:b/>
          <w:bCs/>
          <w:rtl/>
          <w:lang w:bidi="fa-IR"/>
        </w:rPr>
        <w:t>دبیرخان</w:t>
      </w:r>
      <w:r w:rsidR="00402902">
        <w:rPr>
          <w:rFonts w:cs="B Nazanin" w:hint="cs"/>
          <w:b/>
          <w:bCs/>
          <w:rtl/>
          <w:lang w:bidi="fa-IR"/>
        </w:rPr>
        <w:t xml:space="preserve">ه </w:t>
      </w:r>
      <w:r w:rsidR="007C6414" w:rsidRPr="003C1E6C">
        <w:rPr>
          <w:rFonts w:cs="B Nazanin" w:hint="cs"/>
          <w:b/>
          <w:bCs/>
          <w:rtl/>
          <w:lang w:bidi="fa-IR"/>
        </w:rPr>
        <w:t>شورای عالی می باشد.</w:t>
      </w:r>
    </w:p>
    <w:p w14:paraId="42321C7A" w14:textId="56D8C1A8" w:rsidR="001A34AA" w:rsidRDefault="001A34AA" w:rsidP="00204F3D">
      <w:pPr>
        <w:bidi/>
        <w:spacing w:before="240" w:after="0" w:line="240" w:lineRule="auto"/>
        <w:jc w:val="both"/>
        <w:rPr>
          <w:rFonts w:cs="B Titr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>احراز  صلاحیت‌</w:t>
      </w:r>
    </w:p>
    <w:p w14:paraId="26D92FE3" w14:textId="58D36E0F" w:rsidR="000A3641" w:rsidRPr="00045001" w:rsidRDefault="00045001" w:rsidP="001A34AA">
      <w:pPr>
        <w:bidi/>
        <w:spacing w:after="0" w:line="240" w:lineRule="auto"/>
        <w:jc w:val="both"/>
        <w:rPr>
          <w:rFonts w:cs="B Titr"/>
          <w:b/>
          <w:bCs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 w:rsidR="001A34AA">
        <w:rPr>
          <w:rFonts w:cs="B Titr" w:hint="cs"/>
          <w:b/>
          <w:bCs/>
          <w:rtl/>
          <w:lang w:bidi="fa-IR"/>
        </w:rPr>
        <w:t>3</w:t>
      </w:r>
      <w:r w:rsidRPr="00045001">
        <w:rPr>
          <w:rFonts w:cs="B Titr" w:hint="cs"/>
          <w:b/>
          <w:bCs/>
          <w:rtl/>
          <w:lang w:bidi="fa-IR"/>
        </w:rPr>
        <w:t xml:space="preserve"> </w:t>
      </w:r>
      <w:r w:rsidRPr="00714E5D">
        <w:rPr>
          <w:rFonts w:ascii="Arial" w:hAnsi="Arial" w:cs="Arial" w:hint="cs"/>
          <w:b/>
          <w:bCs/>
          <w:rtl/>
          <w:lang w:bidi="fa-IR"/>
        </w:rPr>
        <w:t>–</w:t>
      </w:r>
      <w:r w:rsidRPr="00714E5D">
        <w:rPr>
          <w:rFonts w:cs="B Titr" w:hint="cs"/>
          <w:b/>
          <w:bCs/>
          <w:rtl/>
          <w:lang w:bidi="fa-IR"/>
        </w:rPr>
        <w:t xml:space="preserve"> </w:t>
      </w:r>
      <w:r w:rsidR="00CD1DD2" w:rsidRPr="00714E5D">
        <w:rPr>
          <w:rFonts w:cs="B Titr" w:hint="cs"/>
          <w:b/>
          <w:bCs/>
          <w:rtl/>
          <w:lang w:bidi="fa-IR"/>
        </w:rPr>
        <w:t xml:space="preserve"> </w:t>
      </w:r>
      <w:r w:rsidR="00A60954" w:rsidRPr="001A34AA">
        <w:rPr>
          <w:rFonts w:cs="B Nazanin" w:hint="cs"/>
          <w:b/>
          <w:bCs/>
          <w:rtl/>
          <w:lang w:bidi="fa-IR"/>
        </w:rPr>
        <w:t xml:space="preserve">اشخاص حقوقی متقاضی  </w:t>
      </w:r>
      <w:r w:rsidR="00714E5D" w:rsidRPr="001A34AA">
        <w:rPr>
          <w:rFonts w:cs="B Nazanin" w:hint="cs"/>
          <w:b/>
          <w:bCs/>
          <w:rtl/>
          <w:lang w:bidi="fa-IR"/>
        </w:rPr>
        <w:t xml:space="preserve">جهت </w:t>
      </w:r>
      <w:r w:rsidR="000A3641" w:rsidRPr="001A34AA">
        <w:rPr>
          <w:rFonts w:cs="B Nazanin" w:hint="cs"/>
          <w:b/>
          <w:bCs/>
          <w:rtl/>
          <w:lang w:bidi="fa-IR"/>
        </w:rPr>
        <w:t>احراز  صلاحیت‌ها</w:t>
      </w:r>
      <w:r w:rsidR="00A60954" w:rsidRPr="001A34AA">
        <w:rPr>
          <w:rFonts w:cs="B Nazanin" w:hint="cs"/>
          <w:b/>
          <w:bCs/>
          <w:rtl/>
          <w:lang w:bidi="fa-IR"/>
        </w:rPr>
        <w:t xml:space="preserve"> باید دارای شرایط زیر باشند:</w:t>
      </w:r>
    </w:p>
    <w:p w14:paraId="3EB33E26" w14:textId="62D34BBC" w:rsidR="00CD1DD2" w:rsidRDefault="000A3641" w:rsidP="001A34A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1A34AA">
        <w:rPr>
          <w:rFonts w:cs="B Titr" w:hint="cs"/>
          <w:b/>
          <w:bCs/>
          <w:sz w:val="20"/>
          <w:szCs w:val="20"/>
          <w:rtl/>
          <w:lang w:bidi="fa-IR"/>
        </w:rPr>
        <w:t>الف)</w:t>
      </w:r>
      <w:r w:rsidR="00561FC9" w:rsidRPr="001A34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4A00">
        <w:rPr>
          <w:rFonts w:cs="B Nazanin" w:hint="cs"/>
          <w:b/>
          <w:bCs/>
          <w:rtl/>
          <w:lang w:bidi="fa-IR"/>
        </w:rPr>
        <w:t>زمینه فعالیت</w:t>
      </w:r>
      <w:r w:rsidR="00A60954">
        <w:rPr>
          <w:rFonts w:cs="B Nazanin" w:hint="cs"/>
          <w:b/>
          <w:bCs/>
          <w:rtl/>
          <w:lang w:bidi="fa-IR"/>
        </w:rPr>
        <w:t xml:space="preserve"> در</w:t>
      </w:r>
      <w:r w:rsidR="00FF4A00">
        <w:rPr>
          <w:rFonts w:cs="B Nazanin" w:hint="cs"/>
          <w:b/>
          <w:bCs/>
          <w:rtl/>
          <w:lang w:bidi="fa-IR"/>
        </w:rPr>
        <w:t xml:space="preserve"> </w:t>
      </w:r>
      <w:r w:rsidR="00CD1DD2">
        <w:rPr>
          <w:rFonts w:cs="B Nazanin" w:hint="cs"/>
          <w:b/>
          <w:bCs/>
          <w:rtl/>
          <w:lang w:bidi="fa-IR"/>
        </w:rPr>
        <w:t>حداقل یکی از موارد</w:t>
      </w:r>
      <w:r w:rsidR="00A60954">
        <w:rPr>
          <w:rFonts w:cs="B Nazanin" w:hint="cs"/>
          <w:b/>
          <w:bCs/>
          <w:rtl/>
          <w:lang w:bidi="fa-IR"/>
        </w:rPr>
        <w:t xml:space="preserve"> زیر</w:t>
      </w:r>
      <w:r w:rsidR="00CD1DD2">
        <w:rPr>
          <w:rFonts w:cs="B Nazanin" w:hint="cs"/>
          <w:b/>
          <w:bCs/>
          <w:rtl/>
          <w:lang w:bidi="fa-IR"/>
        </w:rPr>
        <w:t>:</w:t>
      </w:r>
    </w:p>
    <w:p w14:paraId="513700A5" w14:textId="533709B6" w:rsidR="001A34AA" w:rsidRPr="00496205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496205">
        <w:rPr>
          <w:rFonts w:cs="B Nazanin"/>
          <w:b/>
          <w:bCs/>
          <w:rtl/>
        </w:rPr>
        <w:t>مطالعات امكان سنجي طرح شامل شناسايي، توجيه فني، اقتصادي، اجتماعي و زيست محيطي و به طور كلي فعاليتهايي كه منجر به پذيرش و يا رد طرح (به معناي توجيه سرمايه‌ گذاري يا عدم سرمايه‌ گذاري در طرح) مي‌ شود</w:t>
      </w:r>
      <w:r w:rsidR="00496205">
        <w:rPr>
          <w:rFonts w:cs="B Nazanin" w:hint="cs"/>
          <w:b/>
          <w:bCs/>
          <w:rtl/>
        </w:rPr>
        <w:t>.</w:t>
      </w:r>
    </w:p>
    <w:p w14:paraId="4B40C4BD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1A34AA">
        <w:rPr>
          <w:rFonts w:cs="B Nazanin"/>
          <w:b/>
          <w:bCs/>
          <w:rtl/>
        </w:rPr>
        <w:t>مطالعات بنيادي، كاربردي و توسعه‌ اي</w:t>
      </w:r>
    </w:p>
    <w:p w14:paraId="0E079394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CD1DD2">
        <w:rPr>
          <w:rFonts w:cs="B Nazanin"/>
          <w:b/>
          <w:bCs/>
          <w:rtl/>
        </w:rPr>
        <w:t>مطالعات موضوعي، بخشي، جامع و ميان بخشي</w:t>
      </w:r>
    </w:p>
    <w:p w14:paraId="3008C2FC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CD1DD2">
        <w:rPr>
          <w:rFonts w:cs="B Nazanin"/>
          <w:b/>
          <w:bCs/>
          <w:rtl/>
        </w:rPr>
        <w:lastRenderedPageBreak/>
        <w:t>تهيه و تنظيم استانداردها، ضوابط و معيارهاي فني و اجرايي</w:t>
      </w:r>
    </w:p>
    <w:p w14:paraId="2BAAFD4C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CD1DD2">
        <w:rPr>
          <w:rFonts w:cs="B Nazanin"/>
          <w:b/>
          <w:bCs/>
          <w:rtl/>
        </w:rPr>
        <w:t>طراحي مفهومي، پايه، تفصيلي و اجرايي</w:t>
      </w:r>
    </w:p>
    <w:p w14:paraId="20FC28CE" w14:textId="77777777" w:rsidR="001A34AA" w:rsidRDefault="00231A35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CD1DD2">
        <w:rPr>
          <w:rFonts w:cs="B Nazanin"/>
          <w:b/>
          <w:bCs/>
          <w:rtl/>
        </w:rPr>
        <w:t>خدمات برنامه‌ ريزي آموزشي و توسعه منابع انساني</w:t>
      </w:r>
    </w:p>
    <w:p w14:paraId="3CE6875E" w14:textId="6AC11E64" w:rsidR="001A34AA" w:rsidRDefault="00F62F35" w:rsidP="00F62F3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>
        <w:rPr>
          <w:rFonts w:cs="B Nazanin"/>
          <w:b/>
          <w:bCs/>
          <w:rtl/>
        </w:rPr>
        <w:t>نظارت بر اجراي طرح</w:t>
      </w:r>
      <w:r>
        <w:rPr>
          <w:rFonts w:cs="B Nazanin" w:hint="cs"/>
          <w:b/>
          <w:bCs/>
          <w:rtl/>
        </w:rPr>
        <w:t xml:space="preserve"> ، راه اندازی و </w:t>
      </w:r>
      <w:bookmarkStart w:id="0" w:name="_GoBack"/>
      <w:bookmarkEnd w:id="0"/>
      <w:r w:rsidR="00CD1DD2" w:rsidRPr="00CD1DD2">
        <w:rPr>
          <w:rFonts w:cs="B Nazanin"/>
          <w:b/>
          <w:bCs/>
          <w:rtl/>
        </w:rPr>
        <w:t>بهره‌ برداري</w:t>
      </w:r>
    </w:p>
    <w:p w14:paraId="72A4BB63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CD1DD2">
        <w:rPr>
          <w:rFonts w:cs="B Nazanin"/>
          <w:b/>
          <w:bCs/>
          <w:rtl/>
        </w:rPr>
        <w:t>برنامه ‌ريزي و كنترل پرو‌ژه</w:t>
      </w:r>
    </w:p>
    <w:p w14:paraId="7EE62AB8" w14:textId="77777777" w:rsidR="001A34AA" w:rsidRDefault="00CD1DD2" w:rsidP="00496205">
      <w:pPr>
        <w:pStyle w:val="ListParagraph"/>
        <w:numPr>
          <w:ilvl w:val="0"/>
          <w:numId w:val="38"/>
        </w:num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CD1DD2">
        <w:rPr>
          <w:rFonts w:cs="B Nazanin"/>
          <w:b/>
          <w:bCs/>
          <w:rtl/>
        </w:rPr>
        <w:t>خدمات مهندسي ارزش</w:t>
      </w:r>
    </w:p>
    <w:p w14:paraId="36CDC401" w14:textId="0E1046EC" w:rsidR="001A34AA" w:rsidRDefault="00CD1DD2" w:rsidP="001A34AA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CD1DD2">
        <w:rPr>
          <w:rFonts w:cs="B Nazanin"/>
          <w:b/>
          <w:bCs/>
          <w:rtl/>
        </w:rPr>
        <w:t>طراحي و پياده ‌سازي نظام</w:t>
      </w:r>
      <w:r w:rsidR="00AF6E95">
        <w:rPr>
          <w:rFonts w:cs="B Nazanin" w:hint="cs"/>
          <w:b/>
          <w:bCs/>
          <w:rtl/>
        </w:rPr>
        <w:t xml:space="preserve"> </w:t>
      </w:r>
      <w:r w:rsidRPr="00CD1DD2">
        <w:rPr>
          <w:rFonts w:cs="B Nazanin"/>
          <w:b/>
          <w:bCs/>
          <w:rtl/>
        </w:rPr>
        <w:t>هاي كيفيت</w:t>
      </w:r>
    </w:p>
    <w:p w14:paraId="51C04AC6" w14:textId="77777777" w:rsidR="001A34AA" w:rsidRDefault="00CD1DD2" w:rsidP="001A34AA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CD1DD2">
        <w:rPr>
          <w:rFonts w:cs="B Nazanin"/>
          <w:b/>
          <w:bCs/>
          <w:rtl/>
        </w:rPr>
        <w:t>خدمات مديريت و مديريت طرح</w:t>
      </w:r>
    </w:p>
    <w:p w14:paraId="0EBFA4C1" w14:textId="77777777" w:rsidR="001A34AA" w:rsidRDefault="00231A35" w:rsidP="001A34AA">
      <w:pPr>
        <w:pStyle w:val="ListParagraph"/>
        <w:numPr>
          <w:ilvl w:val="0"/>
          <w:numId w:val="37"/>
        </w:num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CD1DD2">
        <w:rPr>
          <w:rFonts w:cs="B Nazanin"/>
          <w:b/>
          <w:bCs/>
          <w:rtl/>
        </w:rPr>
        <w:t>پايش و ارزشيابي طرحها</w:t>
      </w:r>
    </w:p>
    <w:p w14:paraId="721E974A" w14:textId="6F18353F" w:rsidR="00045001" w:rsidRPr="001A34AA" w:rsidRDefault="00714E5D" w:rsidP="001A34AA">
      <w:pPr>
        <w:bidi/>
        <w:spacing w:after="0" w:line="240" w:lineRule="auto"/>
        <w:ind w:left="360"/>
        <w:jc w:val="both"/>
        <w:rPr>
          <w:rFonts w:cs="B Nazanin"/>
          <w:b/>
          <w:bCs/>
          <w:rtl/>
          <w:lang w:bidi="fa-IR"/>
        </w:rPr>
      </w:pPr>
      <w:r w:rsidRPr="001A34AA">
        <w:rPr>
          <w:rFonts w:cs="B Titr" w:hint="cs"/>
          <w:b/>
          <w:bCs/>
          <w:sz w:val="20"/>
          <w:szCs w:val="20"/>
          <w:rtl/>
          <w:lang w:bidi="fa-IR"/>
        </w:rPr>
        <w:t>ب)</w:t>
      </w:r>
      <w:r w:rsidRPr="001A34AA">
        <w:rPr>
          <w:rFonts w:cs="B Nazanin" w:hint="cs"/>
          <w:b/>
          <w:bCs/>
          <w:rtl/>
          <w:lang w:bidi="fa-IR"/>
        </w:rPr>
        <w:t xml:space="preserve"> </w:t>
      </w:r>
      <w:r w:rsidR="000B7EAA" w:rsidRPr="001A34AA">
        <w:rPr>
          <w:rFonts w:cs="B Nazanin" w:hint="cs"/>
          <w:b/>
          <w:bCs/>
          <w:rtl/>
          <w:lang w:bidi="fa-IR"/>
        </w:rPr>
        <w:t>معرفی</w:t>
      </w:r>
      <w:r w:rsidR="00134856" w:rsidRPr="001A34AA">
        <w:rPr>
          <w:rFonts w:cs="B Nazanin" w:hint="cs"/>
          <w:b/>
          <w:bCs/>
          <w:rtl/>
          <w:lang w:bidi="fa-IR"/>
        </w:rPr>
        <w:t xml:space="preserve"> </w:t>
      </w:r>
      <w:r w:rsidR="009B4784" w:rsidRPr="001A34AA">
        <w:rPr>
          <w:rFonts w:cs="B Nazanin" w:hint="cs"/>
          <w:b/>
          <w:bCs/>
          <w:rtl/>
          <w:lang w:bidi="fa-IR"/>
        </w:rPr>
        <w:t>یک</w:t>
      </w:r>
      <w:r w:rsidR="00660927" w:rsidRPr="001A34AA">
        <w:rPr>
          <w:rFonts w:cs="B Nazanin" w:hint="cs"/>
          <w:b/>
          <w:bCs/>
          <w:rtl/>
          <w:lang w:bidi="fa-IR"/>
        </w:rPr>
        <w:t>ی از کارکنان</w:t>
      </w:r>
      <w:r w:rsidR="00155602" w:rsidRPr="001A34AA">
        <w:rPr>
          <w:rFonts w:cs="B Nazanin" w:hint="cs"/>
          <w:b/>
          <w:bCs/>
          <w:rtl/>
          <w:lang w:bidi="fa-IR"/>
        </w:rPr>
        <w:t xml:space="preserve"> </w:t>
      </w:r>
      <w:r w:rsidR="00FF0C62" w:rsidRPr="001A34AA">
        <w:rPr>
          <w:rFonts w:cs="B Nazanin" w:hint="cs"/>
          <w:b/>
          <w:bCs/>
          <w:rtl/>
          <w:lang w:bidi="fa-IR"/>
        </w:rPr>
        <w:t xml:space="preserve">واجد شرایط زیر </w:t>
      </w:r>
      <w:r w:rsidR="005C5F14" w:rsidRPr="001A34AA">
        <w:rPr>
          <w:rFonts w:cs="B Nazanin" w:hint="cs"/>
          <w:b/>
          <w:bCs/>
          <w:rtl/>
          <w:lang w:bidi="fa-IR"/>
        </w:rPr>
        <w:t xml:space="preserve"> به عنوان مسئول فنی</w:t>
      </w:r>
      <w:r w:rsidR="00155602" w:rsidRPr="001A34AA">
        <w:rPr>
          <w:rFonts w:cs="B Nazanin" w:hint="cs"/>
          <w:b/>
          <w:bCs/>
          <w:rtl/>
          <w:lang w:bidi="fa-IR"/>
        </w:rPr>
        <w:t xml:space="preserve"> </w:t>
      </w:r>
      <w:r w:rsidR="00A44FDA" w:rsidRPr="001A34AA">
        <w:rPr>
          <w:rFonts w:cs="B Nazanin" w:hint="cs"/>
          <w:b/>
          <w:bCs/>
          <w:rtl/>
          <w:lang w:bidi="fa-IR"/>
        </w:rPr>
        <w:t>:</w:t>
      </w:r>
    </w:p>
    <w:p w14:paraId="03B9310F" w14:textId="50516427" w:rsidR="00045001" w:rsidRPr="00045001" w:rsidRDefault="001A34AA" w:rsidP="00246843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="006730CC" w:rsidRPr="001A34AA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97012F" w:rsidRPr="001A34AA"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="006730CC" w:rsidRPr="001A34AA">
        <w:rPr>
          <w:rFonts w:cs="B Nazanin" w:hint="cs"/>
          <w:b/>
          <w:bCs/>
          <w:sz w:val="26"/>
          <w:szCs w:val="26"/>
          <w:rtl/>
          <w:lang w:bidi="fa-IR"/>
        </w:rPr>
        <w:t>- صلاحیت علمی</w:t>
      </w:r>
      <w:r w:rsidR="006730CC" w:rsidRPr="0097012F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97012F">
        <w:rPr>
          <w:rFonts w:cs="B Nazanin" w:hint="cs"/>
          <w:b/>
          <w:bCs/>
          <w:rtl/>
          <w:lang w:bidi="fa-IR"/>
        </w:rPr>
        <w:t xml:space="preserve"> </w:t>
      </w:r>
      <w:r w:rsidR="00045001">
        <w:rPr>
          <w:rFonts w:cs="B Nazanin" w:hint="cs"/>
          <w:b/>
          <w:bCs/>
          <w:rtl/>
          <w:lang w:bidi="fa-IR"/>
        </w:rPr>
        <w:t xml:space="preserve">دارا بودن 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حداقل مدرک تحصیلی کارشناسی ارشد </w:t>
      </w:r>
      <w:r w:rsidR="007A1B48">
        <w:rPr>
          <w:rFonts w:cs="B Nazanin" w:hint="cs"/>
          <w:b/>
          <w:bCs/>
          <w:rtl/>
          <w:lang w:bidi="fa-IR"/>
        </w:rPr>
        <w:t xml:space="preserve">ترجیحا </w:t>
      </w:r>
      <w:r w:rsidR="00045001" w:rsidRPr="00045001">
        <w:rPr>
          <w:rFonts w:cs="B Nazanin" w:hint="cs"/>
          <w:b/>
          <w:bCs/>
          <w:rtl/>
          <w:lang w:bidi="fa-IR"/>
        </w:rPr>
        <w:t>در رشته‌های</w:t>
      </w:r>
      <w:r w:rsidR="00045001">
        <w:rPr>
          <w:rFonts w:cs="B Nazanin" w:hint="cs"/>
          <w:b/>
          <w:bCs/>
          <w:rtl/>
          <w:lang w:bidi="fa-IR"/>
        </w:rPr>
        <w:t xml:space="preserve"> مرتبط با مدیریت، </w:t>
      </w:r>
      <w:r w:rsidR="00045001" w:rsidRPr="00045001">
        <w:rPr>
          <w:rFonts w:cs="B Nazanin" w:hint="cs"/>
          <w:b/>
          <w:bCs/>
          <w:rtl/>
          <w:lang w:bidi="fa-IR"/>
        </w:rPr>
        <w:t>آموزش</w:t>
      </w:r>
      <w:r w:rsidR="00045001"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سنجش و ارزشیابی</w:t>
      </w:r>
      <w:r w:rsidR="00045001"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علوم تربیتی</w:t>
      </w:r>
      <w:r w:rsidR="00045001"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سیاست‌گذاری</w:t>
      </w:r>
      <w:r w:rsidR="00910ADF">
        <w:rPr>
          <w:rFonts w:cs="B Nazanin" w:hint="cs"/>
          <w:b/>
          <w:bCs/>
          <w:rtl/>
          <w:lang w:bidi="fa-IR"/>
        </w:rPr>
        <w:t>، مهندسی صنایع</w:t>
      </w:r>
      <w:r w:rsidR="00354CD6">
        <w:rPr>
          <w:rFonts w:cs="B Nazanin" w:hint="cs"/>
          <w:b/>
          <w:bCs/>
          <w:rtl/>
          <w:lang w:bidi="fa-IR"/>
        </w:rPr>
        <w:t xml:space="preserve">، </w:t>
      </w:r>
      <w:r w:rsidR="00265987">
        <w:rPr>
          <w:rFonts w:cs="B Nazanin"/>
          <w:b/>
          <w:bCs/>
          <w:lang w:bidi="fa-IR"/>
        </w:rPr>
        <w:t xml:space="preserve">DBA </w:t>
      </w:r>
      <w:r w:rsidR="000C04E3">
        <w:rPr>
          <w:rFonts w:cs="B Nazanin" w:hint="cs"/>
          <w:b/>
          <w:bCs/>
          <w:rtl/>
          <w:lang w:bidi="fa-IR"/>
        </w:rPr>
        <w:t xml:space="preserve"> </w:t>
      </w:r>
      <w:r w:rsidR="00265987">
        <w:rPr>
          <w:rFonts w:cs="B Nazanin" w:hint="cs"/>
          <w:b/>
          <w:bCs/>
          <w:rtl/>
          <w:lang w:bidi="fa-IR"/>
        </w:rPr>
        <w:t xml:space="preserve">و </w:t>
      </w:r>
      <w:r w:rsidR="00265987">
        <w:rPr>
          <w:rFonts w:cs="B Nazanin"/>
          <w:b/>
          <w:bCs/>
          <w:lang w:bidi="fa-IR"/>
        </w:rPr>
        <w:t>MBA</w:t>
      </w:r>
    </w:p>
    <w:p w14:paraId="60EAA963" w14:textId="5C36EA76" w:rsidR="00045001" w:rsidRDefault="001A34AA" w:rsidP="008300E1">
      <w:pPr>
        <w:bidi/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="006730CC" w:rsidRPr="001A34AA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97012F" w:rsidRPr="001A34AA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6730CC" w:rsidRPr="001A34AA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045001" w:rsidRPr="001A34AA">
        <w:rPr>
          <w:rFonts w:cs="B Nazanin" w:hint="cs"/>
          <w:b/>
          <w:bCs/>
          <w:sz w:val="26"/>
          <w:szCs w:val="26"/>
          <w:rtl/>
          <w:lang w:bidi="fa-IR"/>
        </w:rPr>
        <w:t xml:space="preserve"> تجربه و توانمندی‌های تخصصی</w:t>
      </w:r>
      <w:r w:rsidR="008300E1" w:rsidRPr="001A34AA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7E3BD7">
        <w:rPr>
          <w:rFonts w:cs="B Nazanin" w:hint="cs"/>
          <w:b/>
          <w:bCs/>
          <w:rtl/>
          <w:lang w:bidi="fa-IR"/>
        </w:rPr>
        <w:t xml:space="preserve">داشتن </w:t>
      </w:r>
      <w:r w:rsidR="00045001" w:rsidRPr="00045001">
        <w:rPr>
          <w:rFonts w:cs="B Nazanin" w:hint="cs"/>
          <w:b/>
          <w:bCs/>
          <w:rtl/>
          <w:lang w:bidi="fa-IR"/>
        </w:rPr>
        <w:t>تج</w:t>
      </w:r>
      <w:r w:rsidR="007E3BD7">
        <w:rPr>
          <w:rFonts w:cs="B Nazanin" w:hint="cs"/>
          <w:b/>
          <w:bCs/>
          <w:rtl/>
          <w:lang w:bidi="fa-IR"/>
        </w:rPr>
        <w:t>ا</w:t>
      </w:r>
      <w:r w:rsidR="00045001" w:rsidRPr="00045001">
        <w:rPr>
          <w:rFonts w:cs="B Nazanin" w:hint="cs"/>
          <w:b/>
          <w:bCs/>
          <w:rtl/>
          <w:lang w:bidi="fa-IR"/>
        </w:rPr>
        <w:t>رب</w:t>
      </w:r>
      <w:r w:rsidR="007E3BD7">
        <w:rPr>
          <w:rFonts w:cs="B Nazanin" w:hint="cs"/>
          <w:b/>
          <w:bCs/>
          <w:rtl/>
          <w:lang w:bidi="fa-IR"/>
        </w:rPr>
        <w:t xml:space="preserve"> 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مستند </w:t>
      </w:r>
      <w:r w:rsidR="007E3BD7">
        <w:rPr>
          <w:rFonts w:cs="B Nazanin" w:hint="cs"/>
          <w:b/>
          <w:bCs/>
          <w:rtl/>
          <w:lang w:bidi="fa-IR"/>
        </w:rPr>
        <w:t xml:space="preserve">و قابل ارزیابی </w:t>
      </w:r>
      <w:r w:rsidR="00045001" w:rsidRPr="00045001">
        <w:rPr>
          <w:rFonts w:cs="B Nazanin" w:hint="cs"/>
          <w:b/>
          <w:bCs/>
          <w:rtl/>
          <w:lang w:bidi="fa-IR"/>
        </w:rPr>
        <w:t>در حوزه‌های</w:t>
      </w:r>
      <w:r w:rsidR="007E3BD7">
        <w:rPr>
          <w:rFonts w:cs="B Nazanin" w:hint="cs"/>
          <w:b/>
          <w:bCs/>
          <w:rtl/>
          <w:lang w:bidi="fa-IR"/>
        </w:rPr>
        <w:t xml:space="preserve"> </w:t>
      </w:r>
      <w:r w:rsidR="00045001" w:rsidRPr="00045001">
        <w:rPr>
          <w:rFonts w:cs="B Nazanin" w:hint="cs"/>
          <w:b/>
          <w:bCs/>
          <w:rtl/>
          <w:lang w:bidi="fa-IR"/>
        </w:rPr>
        <w:t>آشنایی کامل با چارچوب ملی صلاحیت و سطوح آن</w:t>
      </w:r>
      <w:r w:rsidR="007E3BD7">
        <w:rPr>
          <w:rFonts w:cs="B Nazanin" w:hint="cs"/>
          <w:b/>
          <w:bCs/>
          <w:rtl/>
          <w:lang w:bidi="fa-IR"/>
        </w:rPr>
        <w:t xml:space="preserve">؛ </w:t>
      </w:r>
      <w:r w:rsidR="00045001" w:rsidRPr="00045001">
        <w:rPr>
          <w:rFonts w:cs="B Nazanin" w:hint="cs"/>
          <w:b/>
          <w:bCs/>
          <w:rtl/>
          <w:lang w:bidi="fa-IR"/>
        </w:rPr>
        <w:t>تحلیل مشاغل و استانداردهای مهارتی</w:t>
      </w:r>
      <w:r w:rsidR="007E3BD7"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استاندارد </w:t>
      </w:r>
      <w:r w:rsidR="00045001" w:rsidRPr="00045001">
        <w:rPr>
          <w:rFonts w:cs="B Nazanin" w:hint="cs"/>
          <w:b/>
          <w:bCs/>
        </w:rPr>
        <w:t xml:space="preserve">ISO/IEC </w:t>
      </w:r>
      <w:r>
        <w:rPr>
          <w:rFonts w:cs="B Nazanin"/>
          <w:b/>
          <w:bCs/>
          <w:lang w:bidi="fa-IR"/>
        </w:rPr>
        <w:t>17024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 (در حد آشنایی، نه ممیزی)</w:t>
      </w:r>
      <w:r w:rsidR="007E3BD7">
        <w:rPr>
          <w:rFonts w:cs="B Nazanin" w:hint="cs"/>
          <w:b/>
          <w:bCs/>
          <w:rtl/>
          <w:lang w:bidi="fa-IR"/>
        </w:rPr>
        <w:t xml:space="preserve">؛ </w:t>
      </w:r>
      <w:r w:rsidR="00045001" w:rsidRPr="00045001">
        <w:rPr>
          <w:rFonts w:cs="B Nazanin" w:hint="cs"/>
          <w:b/>
          <w:bCs/>
          <w:rtl/>
          <w:lang w:bidi="fa-IR"/>
        </w:rPr>
        <w:t>آشنایی با ضوابط تشکیل مراکز سنجش</w:t>
      </w:r>
      <w:r w:rsidR="007E3BD7">
        <w:rPr>
          <w:rFonts w:cs="B Nazanin" w:hint="cs"/>
          <w:b/>
          <w:bCs/>
          <w:rtl/>
          <w:lang w:bidi="fa-IR"/>
        </w:rPr>
        <w:t xml:space="preserve">؛ </w:t>
      </w:r>
      <w:r w:rsidR="00045001" w:rsidRPr="00045001">
        <w:rPr>
          <w:rFonts w:cs="B Nazanin" w:hint="cs"/>
          <w:b/>
          <w:bCs/>
          <w:rtl/>
          <w:lang w:bidi="fa-IR"/>
        </w:rPr>
        <w:t>توانایی طراحی مستندات اداری و فرایندی</w:t>
      </w:r>
      <w:r w:rsidR="007E3BD7">
        <w:rPr>
          <w:rFonts w:cs="B Nazanin" w:hint="cs"/>
          <w:b/>
          <w:bCs/>
          <w:rtl/>
          <w:lang w:bidi="fa-IR"/>
        </w:rPr>
        <w:t xml:space="preserve">؛ و 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آشنایی با طبقه‌بندی </w:t>
      </w:r>
      <w:r w:rsidR="00045001" w:rsidRPr="00045001">
        <w:rPr>
          <w:rFonts w:cs="B Nazanin" w:hint="cs"/>
          <w:b/>
          <w:bCs/>
        </w:rPr>
        <w:t>ISCO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 و </w:t>
      </w:r>
      <w:r w:rsidR="00045001" w:rsidRPr="00045001">
        <w:rPr>
          <w:rFonts w:cs="B Nazanin" w:hint="cs"/>
          <w:b/>
          <w:bCs/>
        </w:rPr>
        <w:t>ISCED</w:t>
      </w:r>
      <w:r w:rsidR="007E3BD7">
        <w:rPr>
          <w:rFonts w:cs="B Nazanin" w:hint="cs"/>
          <w:b/>
          <w:bCs/>
          <w:rtl/>
        </w:rPr>
        <w:t xml:space="preserve"> </w:t>
      </w:r>
      <w:r w:rsidR="00D162B0">
        <w:rPr>
          <w:rFonts w:cs="B Nazanin" w:hint="cs"/>
          <w:b/>
          <w:bCs/>
          <w:rtl/>
        </w:rPr>
        <w:t xml:space="preserve"> و کسب ح</w:t>
      </w:r>
      <w:r w:rsidR="0097012F">
        <w:rPr>
          <w:rFonts w:cs="B Nazanin" w:hint="cs"/>
          <w:b/>
          <w:bCs/>
          <w:rtl/>
        </w:rPr>
        <w:t>د</w:t>
      </w:r>
      <w:r w:rsidR="00D162B0">
        <w:rPr>
          <w:rFonts w:cs="B Nazanin" w:hint="cs"/>
          <w:b/>
          <w:bCs/>
          <w:rtl/>
        </w:rPr>
        <w:t>ا</w:t>
      </w:r>
      <w:r w:rsidR="0097012F">
        <w:rPr>
          <w:rFonts w:cs="B Nazanin" w:hint="cs"/>
          <w:b/>
          <w:bCs/>
          <w:rtl/>
        </w:rPr>
        <w:t>ق</w:t>
      </w:r>
      <w:r w:rsidR="00D162B0">
        <w:rPr>
          <w:rFonts w:cs="B Nazanin" w:hint="cs"/>
          <w:b/>
          <w:bCs/>
          <w:rtl/>
        </w:rPr>
        <w:t xml:space="preserve">ل امتیاز </w:t>
      </w:r>
      <w:r w:rsidR="00ED53D9">
        <w:rPr>
          <w:rFonts w:cs="B Nazanin" w:hint="cs"/>
          <w:b/>
          <w:bCs/>
          <w:rtl/>
        </w:rPr>
        <w:t>70</w:t>
      </w:r>
      <w:r w:rsidR="00D162B0">
        <w:rPr>
          <w:rFonts w:cs="B Nazanin" w:hint="cs"/>
          <w:b/>
          <w:bCs/>
          <w:rtl/>
        </w:rPr>
        <w:t xml:space="preserve"> از</w:t>
      </w:r>
      <w:r w:rsidR="00ED53D9">
        <w:rPr>
          <w:rFonts w:cs="B Nazanin" w:hint="cs"/>
          <w:b/>
          <w:bCs/>
          <w:rtl/>
        </w:rPr>
        <w:t xml:space="preserve"> 100</w:t>
      </w:r>
      <w:r w:rsidR="0097012F">
        <w:rPr>
          <w:rFonts w:cs="B Nazanin" w:hint="cs"/>
          <w:b/>
          <w:bCs/>
          <w:rtl/>
        </w:rPr>
        <w:t xml:space="preserve"> </w:t>
      </w:r>
      <w:r w:rsidR="00D162B0">
        <w:rPr>
          <w:rFonts w:cs="B Nazanin" w:hint="cs"/>
          <w:b/>
          <w:bCs/>
          <w:rtl/>
        </w:rPr>
        <w:t>فرم ارزیابی</w:t>
      </w:r>
      <w:r w:rsidR="00441400">
        <w:rPr>
          <w:rFonts w:cs="B Nazanin" w:hint="cs"/>
          <w:b/>
          <w:bCs/>
          <w:rtl/>
        </w:rPr>
        <w:t xml:space="preserve"> پیوست</w:t>
      </w:r>
      <w:r w:rsidR="0097012F">
        <w:rPr>
          <w:rFonts w:cs="B Nazanin" w:hint="cs"/>
          <w:b/>
          <w:bCs/>
          <w:rtl/>
        </w:rPr>
        <w:t>.</w:t>
      </w:r>
    </w:p>
    <w:p w14:paraId="34184E54" w14:textId="0BDD6629" w:rsidR="001A34AA" w:rsidRDefault="001A34AA" w:rsidP="001A34AA">
      <w:p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97012F">
        <w:rPr>
          <w:rFonts w:cs="B Titr" w:hint="cs"/>
          <w:b/>
          <w:bCs/>
          <w:rtl/>
          <w:lang w:bidi="fa-IR"/>
        </w:rPr>
        <w:t>تبصره:</w:t>
      </w: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</w:rPr>
        <w:t>برای هریک از پرو</w:t>
      </w:r>
      <w:r w:rsidR="00691F2F">
        <w:rPr>
          <w:rFonts w:cs="B Nazanin" w:hint="cs"/>
          <w:b/>
          <w:bCs/>
          <w:rtl/>
        </w:rPr>
        <w:t>ژ</w:t>
      </w:r>
      <w:r>
        <w:rPr>
          <w:rFonts w:cs="B Nazanin" w:hint="cs"/>
          <w:b/>
          <w:bCs/>
          <w:rtl/>
        </w:rPr>
        <w:t>ه های در دست اجرا باید  یک مسئول فنی به صورت مجزا معرفی شود.</w:t>
      </w:r>
    </w:p>
    <w:p w14:paraId="05C07F9F" w14:textId="3B08A13C" w:rsidR="00045001" w:rsidRPr="00045001" w:rsidRDefault="00045001" w:rsidP="00204F3D">
      <w:pPr>
        <w:bidi/>
        <w:spacing w:before="240" w:after="0" w:line="240" w:lineRule="auto"/>
        <w:jc w:val="both"/>
        <w:rPr>
          <w:rFonts w:cs="B Titr"/>
          <w:b/>
          <w:bCs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>وظایف و حدود اختیارات</w:t>
      </w:r>
    </w:p>
    <w:p w14:paraId="483741B8" w14:textId="2DA415C4" w:rsidR="00045001" w:rsidRPr="008C2765" w:rsidRDefault="00045001" w:rsidP="00496205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8C2765">
        <w:rPr>
          <w:rFonts w:cs="B Titr" w:hint="cs"/>
          <w:b/>
          <w:bCs/>
          <w:rtl/>
          <w:lang w:bidi="fa-IR"/>
        </w:rPr>
        <w:t xml:space="preserve">ماده </w:t>
      </w:r>
      <w:r w:rsidR="00496205">
        <w:rPr>
          <w:rFonts w:cs="B Titr" w:hint="cs"/>
          <w:b/>
          <w:bCs/>
          <w:rtl/>
          <w:lang w:bidi="fa-IR"/>
        </w:rPr>
        <w:t>4</w:t>
      </w:r>
      <w:r w:rsidRPr="008C2765">
        <w:rPr>
          <w:rFonts w:ascii="Arial" w:hAnsi="Arial" w:cs="Arial" w:hint="cs"/>
          <w:b/>
          <w:bCs/>
          <w:rtl/>
          <w:lang w:bidi="fa-IR"/>
        </w:rPr>
        <w:t>–</w:t>
      </w:r>
      <w:r w:rsidRPr="008C2765">
        <w:rPr>
          <w:rFonts w:cs="B Nazanin" w:hint="cs"/>
          <w:b/>
          <w:bCs/>
          <w:rtl/>
          <w:lang w:bidi="fa-IR"/>
        </w:rPr>
        <w:t xml:space="preserve">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Pr="008C2765">
        <w:rPr>
          <w:rFonts w:cs="B Nazanin" w:hint="cs"/>
          <w:b/>
          <w:bCs/>
          <w:rtl/>
          <w:lang w:bidi="fa-IR"/>
        </w:rPr>
        <w:t xml:space="preserve"> تنها </w:t>
      </w:r>
      <w:r w:rsidR="0065416A" w:rsidRPr="008C2765">
        <w:rPr>
          <w:rFonts w:cs="B Nazanin" w:hint="cs"/>
          <w:b/>
          <w:bCs/>
          <w:rtl/>
          <w:lang w:bidi="fa-IR"/>
        </w:rPr>
        <w:t xml:space="preserve">در انجام </w:t>
      </w:r>
      <w:r w:rsidR="00F12E79">
        <w:rPr>
          <w:rFonts w:cs="B Nazanin" w:hint="cs"/>
          <w:b/>
          <w:bCs/>
          <w:rtl/>
          <w:lang w:bidi="fa-IR"/>
        </w:rPr>
        <w:t xml:space="preserve">امور </w:t>
      </w:r>
      <w:r w:rsidRPr="008C2765">
        <w:rPr>
          <w:rFonts w:cs="B Nazanin" w:hint="cs"/>
          <w:b/>
          <w:bCs/>
          <w:rtl/>
          <w:lang w:bidi="fa-IR"/>
        </w:rPr>
        <w:t>زیر</w:t>
      </w:r>
      <w:r w:rsidR="002367AC">
        <w:rPr>
          <w:rFonts w:cs="B Nazanin" w:hint="cs"/>
          <w:b/>
          <w:bCs/>
          <w:rtl/>
          <w:lang w:bidi="fa-IR"/>
        </w:rPr>
        <w:t>،</w:t>
      </w:r>
      <w:r w:rsidRPr="008C2765">
        <w:rPr>
          <w:rFonts w:cs="B Nazanin" w:hint="cs"/>
          <w:b/>
          <w:bCs/>
          <w:rtl/>
          <w:lang w:bidi="fa-IR"/>
        </w:rPr>
        <w:t xml:space="preserve"> </w:t>
      </w:r>
      <w:r w:rsidR="0065416A" w:rsidRPr="008C2765">
        <w:rPr>
          <w:rFonts w:cs="B Nazanin" w:hint="cs"/>
          <w:b/>
          <w:bCs/>
          <w:rtl/>
          <w:lang w:bidi="fa-IR"/>
        </w:rPr>
        <w:t>مرکز متقاضی را هدایت خواهد کرد</w:t>
      </w:r>
      <w:r w:rsidR="007E3BD7" w:rsidRPr="008C2765">
        <w:rPr>
          <w:rFonts w:cs="B Nazanin" w:hint="cs"/>
          <w:b/>
          <w:bCs/>
          <w:rtl/>
          <w:lang w:bidi="fa-IR"/>
        </w:rPr>
        <w:t>:</w:t>
      </w:r>
    </w:p>
    <w:p w14:paraId="2DA5F79D" w14:textId="4CEDDBA9" w:rsidR="00897E9B" w:rsidRPr="00496205" w:rsidRDefault="00496205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تحلیل </w:t>
      </w:r>
      <w:r w:rsidR="00897E9B" w:rsidRPr="00496205">
        <w:rPr>
          <w:rFonts w:cs="B Nazanin" w:hint="cs"/>
          <w:b/>
          <w:bCs/>
          <w:sz w:val="26"/>
          <w:szCs w:val="26"/>
          <w:rtl/>
          <w:lang w:bidi="fa-IR"/>
        </w:rPr>
        <w:t>وضعیت موجود مرکز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>و</w:t>
      </w:r>
      <w:r w:rsidR="00AC71DB" w:rsidRPr="0049620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897E9B" w:rsidRPr="00496205">
        <w:rPr>
          <w:rFonts w:cs="B Nazanin" w:hint="cs"/>
          <w:b/>
          <w:bCs/>
          <w:sz w:val="26"/>
          <w:szCs w:val="26"/>
          <w:rtl/>
          <w:lang w:bidi="fa-IR"/>
        </w:rPr>
        <w:t xml:space="preserve">ارائه 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نقشه راه استقرار</w:t>
      </w:r>
    </w:p>
    <w:p w14:paraId="53191907" w14:textId="238BADA8" w:rsidR="00897E9B" w:rsidRPr="00FF4DC4" w:rsidRDefault="00897E9B" w:rsidP="00496205">
      <w:p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FF4DC4">
        <w:rPr>
          <w:rFonts w:cs="B Nazanin"/>
          <w:b/>
          <w:bCs/>
          <w:rtl/>
        </w:rPr>
        <w:t>اقدامات</w:t>
      </w:r>
      <w:r w:rsidR="0065416A" w:rsidRPr="00FF4DC4">
        <w:rPr>
          <w:rFonts w:cs="B Nazanin" w:hint="cs"/>
          <w:b/>
          <w:bCs/>
          <w:rtl/>
        </w:rPr>
        <w:t xml:space="preserve"> مورد انتظار</w:t>
      </w:r>
      <w:r w:rsidRPr="00FF4DC4">
        <w:rPr>
          <w:rFonts w:cs="B Nazanin"/>
          <w:b/>
          <w:bCs/>
          <w:rtl/>
        </w:rPr>
        <w:t>:</w:t>
      </w:r>
    </w:p>
    <w:p w14:paraId="04E1F6F7" w14:textId="44225B26" w:rsidR="00897E9B" w:rsidRPr="0049620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496205">
        <w:rPr>
          <w:rFonts w:cs="B Nazanin"/>
          <w:b/>
          <w:bCs/>
          <w:rtl/>
        </w:rPr>
        <w:t>برگزاری جلسه تحلیل اولیه وضعیت موجود مرکزدر مقایسه با استانداردهای چارچوب ملی.</w:t>
      </w:r>
    </w:p>
    <w:p w14:paraId="6BCC17E7" w14:textId="77777777" w:rsidR="00897E9B" w:rsidRPr="0049620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496205">
        <w:rPr>
          <w:rFonts w:cs="B Nazanin"/>
          <w:b/>
          <w:bCs/>
          <w:rtl/>
        </w:rPr>
        <w:t>ارائه «گزارش شکاف» (</w:t>
      </w:r>
      <w:r w:rsidRPr="00496205">
        <w:rPr>
          <w:rFonts w:cs="B Nazanin"/>
          <w:b/>
          <w:bCs/>
        </w:rPr>
        <w:t>Gap Analysis</w:t>
      </w:r>
      <w:r w:rsidRPr="00496205">
        <w:rPr>
          <w:rFonts w:cs="B Nazanin"/>
          <w:b/>
          <w:bCs/>
          <w:rtl/>
        </w:rPr>
        <w:t xml:space="preserve">) جهت شناسایی ناهماهنگی‌های فرایندی با چارچوب ملی و </w:t>
      </w:r>
      <w:r w:rsidRPr="00496205">
        <w:rPr>
          <w:rFonts w:cs="B Nazanin"/>
          <w:b/>
          <w:bCs/>
        </w:rPr>
        <w:t>ISO/IEC 17024</w:t>
      </w:r>
      <w:r w:rsidRPr="00496205">
        <w:rPr>
          <w:rFonts w:cs="B Nazanin"/>
          <w:b/>
          <w:bCs/>
          <w:rtl/>
        </w:rPr>
        <w:t>.</w:t>
      </w:r>
    </w:p>
    <w:p w14:paraId="0FBDDF46" w14:textId="77777777" w:rsidR="00897E9B" w:rsidRPr="00FF4DC4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FF4DC4">
        <w:rPr>
          <w:rFonts w:cs="B Nazanin"/>
          <w:b/>
          <w:bCs/>
          <w:rtl/>
        </w:rPr>
        <w:t>تدوین نقشه راه عملیاتی برای مرکز جهت رسیدن به آمادگی برای ارزیابی رسمی.</w:t>
      </w:r>
    </w:p>
    <w:p w14:paraId="022B38B4" w14:textId="66ED64A7" w:rsidR="00897E9B" w:rsidRPr="00496205" w:rsidRDefault="00496205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973112" w:rsidRPr="00496205">
        <w:rPr>
          <w:rFonts w:cs="B Nazanin"/>
          <w:b/>
          <w:bCs/>
          <w:sz w:val="26"/>
          <w:szCs w:val="26"/>
          <w:rtl/>
          <w:lang w:bidi="fa-IR"/>
        </w:rPr>
        <w:t>مشاور</w:t>
      </w:r>
      <w:r w:rsidR="002A6EC2" w:rsidRPr="00496205">
        <w:rPr>
          <w:rFonts w:cs="B Nazanin" w:hint="cs"/>
          <w:b/>
          <w:bCs/>
          <w:sz w:val="26"/>
          <w:szCs w:val="26"/>
          <w:rtl/>
          <w:lang w:bidi="fa-IR"/>
        </w:rPr>
        <w:t>ه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تخصصی در تدوین و اصلاح مستندات</w:t>
      </w:r>
    </w:p>
    <w:p w14:paraId="4F2B14AD" w14:textId="3F21CE67" w:rsidR="00897E9B" w:rsidRPr="00770704" w:rsidRDefault="00897E9B" w:rsidP="00E37D4F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770704">
        <w:rPr>
          <w:rFonts w:cs="B Nazanin"/>
          <w:b/>
          <w:bCs/>
          <w:rtl/>
          <w:lang w:bidi="fa-IR"/>
        </w:rPr>
        <w:t>اقدامات</w:t>
      </w:r>
      <w:r w:rsidR="0065416A" w:rsidRPr="00770704">
        <w:rPr>
          <w:rFonts w:cs="B Nazanin" w:hint="cs"/>
          <w:b/>
          <w:bCs/>
          <w:rtl/>
          <w:lang w:bidi="fa-IR"/>
        </w:rPr>
        <w:t xml:space="preserve"> مورد انتظار</w:t>
      </w:r>
      <w:r w:rsidRPr="00770704">
        <w:rPr>
          <w:rFonts w:cs="B Nazanin"/>
          <w:b/>
          <w:bCs/>
          <w:rtl/>
          <w:lang w:bidi="fa-IR"/>
        </w:rPr>
        <w:t>:</w:t>
      </w:r>
    </w:p>
    <w:p w14:paraId="1CDEA31D" w14:textId="77777777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lastRenderedPageBreak/>
        <w:t>بازبینی پیش‌نویس مستندات مرکز و ارائه بازخورد تخصصی (غیرالزام‌آور) جهت انطباق با چارچوب صلاحیت حرفه‌ای ملی.</w:t>
      </w:r>
    </w:p>
    <w:p w14:paraId="24245705" w14:textId="4B0CCD41" w:rsidR="00897E9B" w:rsidRPr="0049620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 xml:space="preserve">کمک به شفاف‌سازی ساختار مستندات جهت انطباق با الزامات مستندسازی استاندارد </w:t>
      </w:r>
      <w:r w:rsidR="00496205" w:rsidRPr="00496205">
        <w:rPr>
          <w:rFonts w:cs="B Nazanin"/>
          <w:b/>
          <w:bCs/>
        </w:rPr>
        <w:t>ISO/IEC 17024</w:t>
      </w:r>
      <w:r w:rsidR="00496205" w:rsidRPr="00496205">
        <w:rPr>
          <w:rFonts w:cs="B Nazanin"/>
          <w:b/>
          <w:bCs/>
          <w:rtl/>
        </w:rPr>
        <w:t>.</w:t>
      </w:r>
    </w:p>
    <w:p w14:paraId="212B193C" w14:textId="6147D561" w:rsidR="00897E9B" w:rsidRPr="00496205" w:rsidRDefault="00496205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="00C156F5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تبیین و تشریح فنی فرایندها و الزامات</w:t>
      </w:r>
    </w:p>
    <w:p w14:paraId="0D73D20A" w14:textId="2DFEF6B2" w:rsidR="00897E9B" w:rsidRPr="000324E2" w:rsidRDefault="00897E9B" w:rsidP="00E37D4F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0324E2">
        <w:rPr>
          <w:rFonts w:cs="B Nazanin"/>
          <w:b/>
          <w:bCs/>
          <w:rtl/>
          <w:lang w:bidi="fa-IR"/>
        </w:rPr>
        <w:t>اقدامات</w:t>
      </w:r>
      <w:r w:rsidR="0065416A" w:rsidRPr="000324E2">
        <w:rPr>
          <w:rFonts w:cs="B Nazanin" w:hint="cs"/>
          <w:b/>
          <w:bCs/>
          <w:rtl/>
          <w:lang w:bidi="fa-IR"/>
        </w:rPr>
        <w:t xml:space="preserve"> مورد انتظار</w:t>
      </w:r>
      <w:r w:rsidRPr="000324E2">
        <w:rPr>
          <w:rFonts w:cs="B Nazanin"/>
          <w:b/>
          <w:bCs/>
          <w:rtl/>
          <w:lang w:bidi="fa-IR"/>
        </w:rPr>
        <w:t>:</w:t>
      </w:r>
    </w:p>
    <w:p w14:paraId="2F4D88CC" w14:textId="77777777" w:rsidR="00897E9B" w:rsidRPr="00770704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770704">
        <w:rPr>
          <w:rFonts w:cs="B Nazanin"/>
          <w:b/>
          <w:bCs/>
          <w:rtl/>
        </w:rPr>
        <w:t>برگزاری جلسات آموزشی برای مدیران و کارشناسان مرکز جهت ارتقای «درک عمیق» از مفاهیم چارچوب ملی (دانش، مهارت، شایستگی، سطوح صلاحیت).</w:t>
      </w:r>
    </w:p>
    <w:p w14:paraId="4C85D8AB" w14:textId="7A10D64B" w:rsidR="00897E9B" w:rsidRPr="00770704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770704">
        <w:rPr>
          <w:rFonts w:cs="B Nazanin"/>
          <w:b/>
          <w:bCs/>
          <w:rtl/>
        </w:rPr>
        <w:t xml:space="preserve">تبیین نحوه </w:t>
      </w:r>
      <w:r w:rsidR="001311FE" w:rsidRPr="00770704">
        <w:rPr>
          <w:rFonts w:cs="B Nazanin" w:hint="cs"/>
          <w:b/>
          <w:bCs/>
          <w:rtl/>
        </w:rPr>
        <w:t>تطابق</w:t>
      </w:r>
      <w:r w:rsidRPr="00770704">
        <w:rPr>
          <w:rFonts w:cs="B Nazanin"/>
          <w:b/>
          <w:bCs/>
          <w:rtl/>
        </w:rPr>
        <w:t xml:space="preserve">  بین استانداردهای شغلی مرکز و سطوح چارچوب ملی.</w:t>
      </w:r>
    </w:p>
    <w:p w14:paraId="45D5FACD" w14:textId="77777777" w:rsidR="00897E9B" w:rsidRPr="00770704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770704">
        <w:rPr>
          <w:rFonts w:cs="B Nazanin"/>
          <w:b/>
          <w:bCs/>
          <w:rtl/>
        </w:rPr>
        <w:t>ارائه تفسیرهای فنی از مصوبات شورای عالی در خصوص مراکز سنجش.</w:t>
      </w:r>
    </w:p>
    <w:p w14:paraId="3D036CC7" w14:textId="66A6C8EF" w:rsidR="00897E9B" w:rsidRPr="00496205" w:rsidRDefault="000324E2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96205">
        <w:rPr>
          <w:rFonts w:cs="B Nazanin" w:hint="cs"/>
          <w:b/>
          <w:bCs/>
          <w:sz w:val="26"/>
          <w:szCs w:val="26"/>
          <w:rtl/>
          <w:lang w:bidi="fa-IR"/>
        </w:rPr>
        <w:t>4-</w:t>
      </w:r>
      <w:r w:rsidR="00496205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2A6EC2" w:rsidRPr="00496205">
        <w:rPr>
          <w:rFonts w:cs="B Nazanin" w:hint="cs"/>
          <w:b/>
          <w:bCs/>
          <w:sz w:val="26"/>
          <w:szCs w:val="26"/>
          <w:rtl/>
          <w:lang w:bidi="fa-IR"/>
        </w:rPr>
        <w:t>مشاوره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در طراحی فرایندهای داخلی مرکز</w:t>
      </w:r>
    </w:p>
    <w:p w14:paraId="4770F41F" w14:textId="78FE215B" w:rsidR="00897E9B" w:rsidRPr="000324E2" w:rsidRDefault="00897E9B" w:rsidP="00E37D4F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0324E2">
        <w:rPr>
          <w:rFonts w:cs="B Nazanin"/>
          <w:b/>
          <w:bCs/>
          <w:rtl/>
          <w:lang w:bidi="fa-IR"/>
        </w:rPr>
        <w:t>اقدامات</w:t>
      </w:r>
      <w:r w:rsidR="0065416A" w:rsidRPr="000324E2">
        <w:rPr>
          <w:rFonts w:cs="B Nazanin" w:hint="cs"/>
          <w:b/>
          <w:bCs/>
          <w:rtl/>
          <w:lang w:bidi="fa-IR"/>
        </w:rPr>
        <w:t xml:space="preserve"> مورد انتظار</w:t>
      </w:r>
      <w:r w:rsidRPr="000324E2">
        <w:rPr>
          <w:rFonts w:cs="B Nazanin"/>
          <w:b/>
          <w:bCs/>
          <w:rtl/>
          <w:lang w:bidi="fa-IR"/>
        </w:rPr>
        <w:t>:</w:t>
      </w:r>
    </w:p>
    <w:p w14:paraId="53521D55" w14:textId="0A1DB5B1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>ارائه پیشنهادات مشورتی برای طراحی جریان کاری سنجش در مرکز به‌گونه‌ای که اصول بی‌طرفی و محرمانگی تضمین شود.</w:t>
      </w:r>
    </w:p>
    <w:p w14:paraId="103C1814" w14:textId="5B2A5F31" w:rsidR="00897E9B" w:rsidRPr="008C2765" w:rsidRDefault="00973112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مشاور</w:t>
      </w:r>
      <w:r w:rsidR="002A6EC2">
        <w:rPr>
          <w:rFonts w:cs="B Nazanin" w:hint="cs"/>
          <w:b/>
          <w:bCs/>
          <w:rtl/>
        </w:rPr>
        <w:t>ه</w:t>
      </w:r>
      <w:r w:rsidR="00897E9B" w:rsidRPr="008C2765">
        <w:rPr>
          <w:rFonts w:cs="B Nazanin"/>
          <w:b/>
          <w:bCs/>
          <w:rtl/>
        </w:rPr>
        <w:t xml:space="preserve"> در نحوه ثبت شواهد عملکردی ارزیابان و آزمونگران مطابق با نیازهای ارزیابی نهایی.</w:t>
      </w:r>
    </w:p>
    <w:p w14:paraId="6C7474B4" w14:textId="12420746" w:rsidR="00897E9B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8C2765">
        <w:rPr>
          <w:rFonts w:cs="B Nazanin"/>
          <w:b/>
          <w:bCs/>
          <w:rtl/>
        </w:rPr>
        <w:t>پیشنهاد الگوهای استاندارد برای ثبت و نگهداری سوابق مطابق با مدل ملی سنجش.</w:t>
      </w:r>
    </w:p>
    <w:p w14:paraId="4AAE1B7F" w14:textId="7415CAF0" w:rsidR="00897E9B" w:rsidRPr="00496205" w:rsidRDefault="00496205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0324E2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>
        <w:rPr>
          <w:rFonts w:cs="B Nazanin" w:hint="cs"/>
          <w:b/>
          <w:bCs/>
          <w:sz w:val="26"/>
          <w:szCs w:val="26"/>
          <w:rtl/>
          <w:lang w:bidi="fa-IR"/>
        </w:rPr>
        <w:t>5</w:t>
      </w:r>
      <w:r w:rsidR="000324E2" w:rsidRPr="00496205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مدیریت ریسک‌</w:t>
      </w:r>
    </w:p>
    <w:p w14:paraId="1461A597" w14:textId="3CFCA40C" w:rsidR="00897E9B" w:rsidRPr="000324E2" w:rsidRDefault="00897E9B" w:rsidP="00E37D4F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0324E2">
        <w:rPr>
          <w:rFonts w:cs="B Nazanin"/>
          <w:b/>
          <w:bCs/>
          <w:rtl/>
          <w:lang w:bidi="fa-IR"/>
        </w:rPr>
        <w:t>اقدامات</w:t>
      </w:r>
      <w:r w:rsidR="0065416A" w:rsidRPr="000324E2">
        <w:rPr>
          <w:rFonts w:cs="B Nazanin" w:hint="cs"/>
          <w:b/>
          <w:bCs/>
          <w:rtl/>
          <w:lang w:bidi="fa-IR"/>
        </w:rPr>
        <w:t xml:space="preserve"> مورد انتظار</w:t>
      </w:r>
      <w:r w:rsidRPr="000324E2">
        <w:rPr>
          <w:rFonts w:cs="B Nazanin"/>
          <w:b/>
          <w:bCs/>
          <w:rtl/>
          <w:lang w:bidi="fa-IR"/>
        </w:rPr>
        <w:t>:</w:t>
      </w:r>
    </w:p>
    <w:p w14:paraId="011A4C27" w14:textId="77777777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>شناسایی نقاط آسیب‌پذیر در ساختار مرکز که ممکن است در ارزیابی نهایی منجر به عدم تأیید شود.</w:t>
      </w:r>
    </w:p>
    <w:p w14:paraId="68E833C8" w14:textId="77777777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>ارائه پیشنهادات اصلاحی جهت رفع تعارض منافع احتمالی در فرایندهای داخلی مرکز پیش از ارزیابی رسمی.</w:t>
      </w:r>
    </w:p>
    <w:p w14:paraId="725C7C8F" w14:textId="1F544A95" w:rsidR="00E05486" w:rsidRPr="00C64D91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C64D91">
        <w:rPr>
          <w:rFonts w:cs="B Nazanin"/>
          <w:b/>
          <w:bCs/>
          <w:rtl/>
        </w:rPr>
        <w:t>پیشنهاد روش‌های پیشگیرانه برای جلوگیری از خطاهای متداول در مستندسازی</w:t>
      </w:r>
      <w:r w:rsidR="00C64D91">
        <w:rPr>
          <w:rFonts w:cs="B Nazanin" w:hint="cs"/>
          <w:b/>
          <w:bCs/>
          <w:rtl/>
        </w:rPr>
        <w:t>.</w:t>
      </w:r>
      <w:r w:rsidRPr="00C64D91">
        <w:rPr>
          <w:rFonts w:cs="B Nazanin"/>
          <w:b/>
          <w:bCs/>
          <w:rtl/>
        </w:rPr>
        <w:t xml:space="preserve"> </w:t>
      </w:r>
    </w:p>
    <w:p w14:paraId="2F0A8C2D" w14:textId="55E5C659" w:rsidR="00897E9B" w:rsidRPr="00496205" w:rsidRDefault="00496205" w:rsidP="00496205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0324E2" w:rsidRPr="00496205">
        <w:rPr>
          <w:rFonts w:cs="B Nazanin" w:hint="cs"/>
          <w:b/>
          <w:bCs/>
          <w:sz w:val="26"/>
          <w:szCs w:val="26"/>
          <w:rtl/>
          <w:lang w:bidi="fa-IR"/>
        </w:rPr>
        <w:t>-6-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آماد</w:t>
      </w:r>
      <w:r w:rsidR="00FF4DC4" w:rsidRPr="00496205">
        <w:rPr>
          <w:rFonts w:cs="B Nazanin" w:hint="cs"/>
          <w:b/>
          <w:bCs/>
          <w:sz w:val="26"/>
          <w:szCs w:val="26"/>
          <w:rtl/>
          <w:lang w:bidi="fa-IR"/>
        </w:rPr>
        <w:t>ه سازی مرکز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برای ارزیابی نهایی</w:t>
      </w:r>
      <w:r w:rsidR="00FF4DC4" w:rsidRPr="00496205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="00897E9B" w:rsidRPr="00496205">
        <w:rPr>
          <w:rFonts w:cs="B Nazanin"/>
          <w:b/>
          <w:bCs/>
          <w:sz w:val="26"/>
          <w:szCs w:val="26"/>
          <w:rtl/>
          <w:lang w:bidi="fa-IR"/>
        </w:rPr>
        <w:t xml:space="preserve"> بدون دخالت</w:t>
      </w:r>
      <w:r w:rsidR="00E05486" w:rsidRPr="00496205">
        <w:rPr>
          <w:rFonts w:cs="B Nazanin" w:hint="cs"/>
          <w:b/>
          <w:bCs/>
          <w:sz w:val="26"/>
          <w:szCs w:val="26"/>
          <w:rtl/>
          <w:lang w:bidi="fa-IR"/>
        </w:rPr>
        <w:t xml:space="preserve"> در فرایند اصلی ارزیابی</w:t>
      </w:r>
    </w:p>
    <w:p w14:paraId="42B076E2" w14:textId="110A2ADD" w:rsidR="00897E9B" w:rsidRPr="008C2765" w:rsidRDefault="00897E9B" w:rsidP="00E37D4F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8C2765">
        <w:rPr>
          <w:rFonts w:cs="B Nazanin"/>
          <w:b/>
          <w:bCs/>
          <w:rtl/>
          <w:lang w:bidi="fa-IR"/>
        </w:rPr>
        <w:t>اقدامات</w:t>
      </w:r>
      <w:r w:rsidR="0065416A" w:rsidRPr="008C2765">
        <w:rPr>
          <w:rFonts w:cs="B Nazanin" w:hint="cs"/>
          <w:b/>
          <w:bCs/>
          <w:rtl/>
          <w:lang w:bidi="fa-IR"/>
        </w:rPr>
        <w:t xml:space="preserve"> مورد انتظار</w:t>
      </w:r>
      <w:r w:rsidRPr="008C2765">
        <w:rPr>
          <w:rFonts w:cs="B Nazanin"/>
          <w:b/>
          <w:bCs/>
          <w:rtl/>
          <w:lang w:bidi="fa-IR"/>
        </w:rPr>
        <w:t>:</w:t>
      </w:r>
    </w:p>
    <w:p w14:paraId="06CDA275" w14:textId="37EB74AE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 xml:space="preserve">برگزاری «ارزیابی آزمایشی» </w:t>
      </w:r>
      <w:r w:rsidR="00D24B9A" w:rsidRPr="008C2765">
        <w:rPr>
          <w:rFonts w:cs="B Nazanin" w:hint="cs"/>
          <w:b/>
          <w:bCs/>
          <w:rtl/>
        </w:rPr>
        <w:t xml:space="preserve"> </w:t>
      </w:r>
      <w:r w:rsidRPr="008C2765">
        <w:rPr>
          <w:rFonts w:cs="B Nazanin"/>
          <w:b/>
          <w:bCs/>
          <w:rtl/>
        </w:rPr>
        <w:t>به‌منظور شبیه‌سازی فضای ارزیابی رسمی برای کارکنان مرکز.</w:t>
      </w:r>
    </w:p>
    <w:p w14:paraId="19DE1AA1" w14:textId="77777777" w:rsidR="00897E9B" w:rsidRPr="008C2765" w:rsidRDefault="00897E9B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</w:rPr>
      </w:pPr>
      <w:r w:rsidRPr="008C2765">
        <w:rPr>
          <w:rFonts w:cs="B Nazanin"/>
          <w:b/>
          <w:bCs/>
          <w:rtl/>
        </w:rPr>
        <w:t>ارائه گزارش بازخورد از نقاط قوت و ضعف مرکز در مواجهه با تیم‌های ارزیاب دستگاه‌های رسمی.</w:t>
      </w:r>
    </w:p>
    <w:p w14:paraId="78B047D6" w14:textId="76291274" w:rsidR="00897E9B" w:rsidRPr="008C2765" w:rsidRDefault="00496205" w:rsidP="00496205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راهنمایی</w:t>
      </w:r>
      <w:r w:rsidR="00897E9B" w:rsidRPr="008C2765">
        <w:rPr>
          <w:rFonts w:cs="B Nazanin"/>
          <w:b/>
          <w:bCs/>
          <w:rtl/>
        </w:rPr>
        <w:t xml:space="preserve"> مرکز در نحوه دفاع منطقی از مستندات در جلسات ارزیابی نهایی</w:t>
      </w:r>
      <w:r w:rsidR="00897E9B" w:rsidRPr="008C2765">
        <w:rPr>
          <w:rFonts w:cs="B Nazanin"/>
          <w:b/>
          <w:bCs/>
          <w:rtl/>
          <w:lang w:bidi="fa-IR"/>
        </w:rPr>
        <w:t>.</w:t>
      </w:r>
    </w:p>
    <w:p w14:paraId="2B90E644" w14:textId="20B5ED2B" w:rsidR="007E3BD7" w:rsidRDefault="007E3BD7" w:rsidP="00E37D4F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7E3BD7">
        <w:rPr>
          <w:rFonts w:cs="B Titr" w:hint="cs"/>
          <w:b/>
          <w:bCs/>
          <w:rtl/>
          <w:lang w:bidi="fa-IR"/>
        </w:rPr>
        <w:t>تبصره: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045001" w:rsidRPr="00045001">
        <w:rPr>
          <w:rFonts w:cs="B Nazanin" w:hint="cs"/>
          <w:b/>
          <w:bCs/>
          <w:rtl/>
          <w:lang w:bidi="fa-IR"/>
        </w:rPr>
        <w:t>این نقش شامل ارزیابی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ممیزی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نظارت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قضاوت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="00045001" w:rsidRPr="00045001">
        <w:rPr>
          <w:rFonts w:cs="B Nazanin" w:hint="cs"/>
          <w:b/>
          <w:bCs/>
          <w:rtl/>
          <w:lang w:bidi="fa-IR"/>
        </w:rPr>
        <w:t>پیشنهاد تعلیق</w:t>
      </w:r>
      <w:r>
        <w:rPr>
          <w:rFonts w:cs="B Nazanin" w:hint="cs"/>
          <w:b/>
          <w:bCs/>
          <w:rtl/>
          <w:lang w:bidi="fa-IR"/>
        </w:rPr>
        <w:t xml:space="preserve">، و </w:t>
      </w:r>
      <w:r w:rsidR="00045001" w:rsidRPr="00045001">
        <w:rPr>
          <w:rFonts w:cs="B Nazanin" w:hint="cs"/>
          <w:b/>
          <w:bCs/>
          <w:rtl/>
          <w:lang w:bidi="fa-IR"/>
        </w:rPr>
        <w:t>کنترل یا تأیید مرکز</w:t>
      </w:r>
      <w:r>
        <w:rPr>
          <w:rFonts w:cs="B Nazanin" w:hint="cs"/>
          <w:b/>
          <w:bCs/>
          <w:rtl/>
          <w:lang w:bidi="fa-IR"/>
        </w:rPr>
        <w:t xml:space="preserve"> متقاضی </w:t>
      </w:r>
      <w:r w:rsidRPr="00045001">
        <w:rPr>
          <w:rFonts w:cs="B Nazanin" w:hint="cs"/>
          <w:b/>
          <w:bCs/>
          <w:rtl/>
          <w:lang w:bidi="fa-IR"/>
        </w:rPr>
        <w:t>نمی‌شود</w:t>
      </w:r>
      <w:r>
        <w:rPr>
          <w:rFonts w:cs="B Nazanin" w:hint="cs"/>
          <w:b/>
          <w:bCs/>
          <w:rtl/>
          <w:lang w:bidi="fa-IR"/>
        </w:rPr>
        <w:t>.</w:t>
      </w:r>
    </w:p>
    <w:p w14:paraId="4301E8C6" w14:textId="77777777" w:rsidR="007E13B8" w:rsidRDefault="007E13B8" w:rsidP="00204F3D">
      <w:pPr>
        <w:bidi/>
        <w:spacing w:before="240" w:after="0" w:line="240" w:lineRule="auto"/>
        <w:jc w:val="both"/>
        <w:rPr>
          <w:rFonts w:cs="B Titr"/>
          <w:b/>
          <w:bCs/>
          <w:lang w:bidi="fa-IR"/>
        </w:rPr>
      </w:pPr>
    </w:p>
    <w:p w14:paraId="1EDC6282" w14:textId="233BAA53" w:rsidR="00496205" w:rsidRDefault="00496205" w:rsidP="007E13B8">
      <w:pPr>
        <w:bidi/>
        <w:spacing w:before="240" w:after="0" w:line="240" w:lineRule="auto"/>
        <w:jc w:val="both"/>
        <w:rPr>
          <w:rFonts w:cs="B Titr"/>
          <w:b/>
          <w:bCs/>
          <w:rtl/>
          <w:lang w:bidi="fa-IR"/>
        </w:rPr>
      </w:pPr>
      <w:r w:rsidRPr="002D6303">
        <w:rPr>
          <w:rFonts w:cs="B Titr" w:hint="cs"/>
          <w:b/>
          <w:bCs/>
          <w:rtl/>
          <w:lang w:bidi="fa-IR"/>
        </w:rPr>
        <w:lastRenderedPageBreak/>
        <w:t>فرایند انتخاب مشاور</w:t>
      </w:r>
    </w:p>
    <w:p w14:paraId="525794AF" w14:textId="1E3C8498" w:rsidR="00045001" w:rsidRDefault="00045001" w:rsidP="00496205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 w:rsidR="000469F4">
        <w:rPr>
          <w:rFonts w:cs="B Titr" w:hint="cs"/>
          <w:b/>
          <w:bCs/>
          <w:rtl/>
          <w:lang w:bidi="fa-IR"/>
        </w:rPr>
        <w:t>5</w:t>
      </w:r>
      <w:r w:rsidRPr="002D6303">
        <w:rPr>
          <w:rFonts w:ascii="Arial" w:hAnsi="Arial" w:cs="Arial" w:hint="cs"/>
          <w:b/>
          <w:bCs/>
          <w:rtl/>
          <w:lang w:bidi="fa-IR"/>
        </w:rPr>
        <w:t>–</w:t>
      </w:r>
      <w:r w:rsidRPr="002D6303">
        <w:rPr>
          <w:rFonts w:cs="B Titr" w:hint="cs"/>
          <w:b/>
          <w:bCs/>
          <w:rtl/>
          <w:lang w:bidi="fa-IR"/>
        </w:rPr>
        <w:t xml:space="preserve"> </w:t>
      </w:r>
      <w:r w:rsidR="00496205">
        <w:rPr>
          <w:rFonts w:cs="B Titr" w:hint="cs"/>
          <w:b/>
          <w:bCs/>
          <w:rtl/>
          <w:lang w:bidi="fa-IR"/>
        </w:rPr>
        <w:t xml:space="preserve"> </w:t>
      </w:r>
      <w:r w:rsidRPr="00045001">
        <w:rPr>
          <w:rFonts w:cs="B Nazanin" w:hint="cs"/>
          <w:b/>
          <w:bCs/>
          <w:rtl/>
          <w:lang w:bidi="fa-IR"/>
        </w:rPr>
        <w:t xml:space="preserve">مرکز متقاضی می‌تواند از فهرست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="00F40451">
        <w:rPr>
          <w:rFonts w:cs="B Nazanin" w:hint="cs"/>
          <w:b/>
          <w:bCs/>
          <w:rtl/>
          <w:lang w:bidi="fa-IR"/>
        </w:rPr>
        <w:t>ان</w:t>
      </w:r>
      <w:r w:rsidRPr="00045001">
        <w:rPr>
          <w:rFonts w:cs="B Nazanin" w:hint="cs"/>
          <w:b/>
          <w:bCs/>
          <w:rtl/>
          <w:lang w:bidi="fa-IR"/>
        </w:rPr>
        <w:t xml:space="preserve"> تأییدشده دبیرخانه</w:t>
      </w:r>
      <w:r w:rsidR="001E623E">
        <w:rPr>
          <w:rFonts w:cs="B Nazanin" w:hint="cs"/>
          <w:b/>
          <w:bCs/>
          <w:rtl/>
          <w:lang w:bidi="fa-IR"/>
        </w:rPr>
        <w:t xml:space="preserve"> </w:t>
      </w:r>
      <w:r w:rsidRPr="00045001">
        <w:rPr>
          <w:rFonts w:cs="B Nazanin" w:hint="cs"/>
          <w:b/>
          <w:bCs/>
          <w:rtl/>
          <w:lang w:bidi="fa-IR"/>
        </w:rPr>
        <w:t>استفاده کند.</w:t>
      </w:r>
    </w:p>
    <w:p w14:paraId="044FB8D8" w14:textId="253D9063" w:rsidR="00496205" w:rsidRDefault="00496205" w:rsidP="000469F4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69F4">
        <w:rPr>
          <w:rFonts w:cs="B Titr" w:hint="cs"/>
          <w:b/>
          <w:bCs/>
          <w:rtl/>
          <w:lang w:bidi="fa-IR"/>
        </w:rPr>
        <w:t xml:space="preserve">ماده </w:t>
      </w:r>
      <w:r w:rsidR="000469F4">
        <w:rPr>
          <w:rFonts w:cs="B Titr" w:hint="cs"/>
          <w:b/>
          <w:bCs/>
          <w:rtl/>
          <w:lang w:bidi="fa-IR"/>
        </w:rPr>
        <w:t>6</w:t>
      </w:r>
      <w:r w:rsidRPr="000469F4">
        <w:rPr>
          <w:rFonts w:ascii="Arial" w:hAnsi="Arial" w:cs="Arial" w:hint="cs"/>
          <w:b/>
          <w:bCs/>
          <w:rtl/>
          <w:lang w:bidi="fa-IR"/>
        </w:rPr>
        <w:t>–</w:t>
      </w:r>
      <w:r w:rsidRPr="000469F4">
        <w:rPr>
          <w:rFonts w:cs="B Titr" w:hint="cs"/>
          <w:b/>
          <w:bCs/>
          <w:rtl/>
          <w:lang w:bidi="fa-IR"/>
        </w:rPr>
        <w:t xml:space="preserve">  </w:t>
      </w:r>
      <w:r w:rsidR="00045001" w:rsidRPr="000469F4">
        <w:rPr>
          <w:rFonts w:cs="B Nazanin" w:hint="cs"/>
          <w:b/>
          <w:bCs/>
          <w:rtl/>
          <w:lang w:bidi="fa-IR"/>
        </w:rPr>
        <w:t xml:space="preserve">انتخاب </w:t>
      </w:r>
      <w:r w:rsidR="00973112" w:rsidRPr="000469F4">
        <w:rPr>
          <w:rFonts w:cs="B Nazanin" w:hint="cs"/>
          <w:b/>
          <w:bCs/>
          <w:rtl/>
          <w:lang w:bidi="fa-IR"/>
        </w:rPr>
        <w:t>مشاور</w:t>
      </w:r>
      <w:r w:rsidR="00045001" w:rsidRPr="000469F4">
        <w:rPr>
          <w:rFonts w:cs="B Nazanin" w:hint="cs"/>
          <w:b/>
          <w:bCs/>
          <w:rtl/>
          <w:lang w:bidi="fa-IR"/>
        </w:rPr>
        <w:t xml:space="preserve"> کاملاً اختیاری </w:t>
      </w:r>
      <w:r w:rsidR="000469F4" w:rsidRPr="000469F4">
        <w:rPr>
          <w:rFonts w:cs="B Nazanin" w:hint="cs"/>
          <w:b/>
          <w:bCs/>
          <w:rtl/>
          <w:lang w:bidi="fa-IR"/>
        </w:rPr>
        <w:t>بوده</w:t>
      </w:r>
      <w:r w:rsidR="00E5288E" w:rsidRPr="000469F4">
        <w:rPr>
          <w:rFonts w:cs="B Nazanin" w:hint="cs"/>
          <w:b/>
          <w:bCs/>
          <w:rtl/>
          <w:lang w:bidi="fa-IR"/>
        </w:rPr>
        <w:t xml:space="preserve"> و</w:t>
      </w:r>
      <w:r w:rsidR="000469F4" w:rsidRPr="000469F4">
        <w:rPr>
          <w:rFonts w:cs="B Nazanin" w:hint="cs"/>
          <w:b/>
          <w:bCs/>
          <w:rtl/>
          <w:lang w:bidi="fa-IR"/>
        </w:rPr>
        <w:t xml:space="preserve"> مرکز متقاضی در بکارگیری و  استفاده از </w:t>
      </w:r>
      <w:r w:rsidR="000469F4" w:rsidRPr="000469F4">
        <w:rPr>
          <w:rFonts w:cs="B Nazanin"/>
          <w:b/>
          <w:bCs/>
          <w:rtl/>
          <w:lang w:bidi="fa-IR"/>
        </w:rPr>
        <w:t xml:space="preserve">مشاور </w:t>
      </w:r>
      <w:r w:rsidR="000469F4" w:rsidRPr="000469F4">
        <w:rPr>
          <w:rFonts w:cs="B Nazanin" w:hint="cs"/>
          <w:b/>
          <w:bCs/>
          <w:rtl/>
          <w:lang w:bidi="fa-IR"/>
        </w:rPr>
        <w:t>، مختار است</w:t>
      </w:r>
      <w:r w:rsidR="000469F4">
        <w:rPr>
          <w:rFonts w:cs="B Nazanin" w:hint="cs"/>
          <w:b/>
          <w:bCs/>
          <w:rtl/>
          <w:lang w:bidi="fa-IR"/>
        </w:rPr>
        <w:t xml:space="preserve">. بکارگیری مشاور </w:t>
      </w:r>
      <w:r w:rsidR="00E5288E">
        <w:rPr>
          <w:rFonts w:cs="B Nazanin" w:hint="cs"/>
          <w:b/>
          <w:bCs/>
          <w:rtl/>
          <w:lang w:bidi="fa-IR"/>
        </w:rPr>
        <w:t>در فرایند ارزیابی و اعتبارسنجی و اخذ مجوز مرکز</w:t>
      </w:r>
      <w:r w:rsidR="000469F4">
        <w:rPr>
          <w:rFonts w:cs="B Nazanin" w:hint="cs"/>
          <w:b/>
          <w:bCs/>
          <w:rtl/>
          <w:lang w:bidi="fa-IR"/>
        </w:rPr>
        <w:t>،</w:t>
      </w:r>
      <w:r w:rsidR="00E5288E">
        <w:rPr>
          <w:rFonts w:cs="B Nazanin" w:hint="cs"/>
          <w:b/>
          <w:bCs/>
          <w:rtl/>
          <w:lang w:bidi="fa-IR"/>
        </w:rPr>
        <w:t xml:space="preserve"> امتیاز قانونی ایجاد نخواهد کرد.</w:t>
      </w:r>
    </w:p>
    <w:p w14:paraId="02557618" w14:textId="2BD28D73" w:rsidR="00045001" w:rsidRPr="00045001" w:rsidRDefault="00496205" w:rsidP="00496205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 w:rsidR="000469F4">
        <w:rPr>
          <w:rFonts w:cs="B Titr" w:hint="cs"/>
          <w:b/>
          <w:bCs/>
          <w:rtl/>
          <w:lang w:bidi="fa-IR"/>
        </w:rPr>
        <w:t>7</w:t>
      </w:r>
      <w:r w:rsidRPr="002D6303">
        <w:rPr>
          <w:rFonts w:ascii="Arial" w:hAnsi="Arial" w:cs="Arial" w:hint="cs"/>
          <w:b/>
          <w:bCs/>
          <w:rtl/>
          <w:lang w:bidi="fa-IR"/>
        </w:rPr>
        <w:t>–</w:t>
      </w:r>
      <w:r w:rsidRPr="002D6303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 </w:t>
      </w:r>
      <w:r w:rsidR="00607AE6">
        <w:rPr>
          <w:rFonts w:cs="B Nazanin" w:hint="cs"/>
          <w:b/>
          <w:bCs/>
          <w:rtl/>
          <w:lang w:bidi="fa-IR"/>
        </w:rPr>
        <w:t>بررسی صلاحیت های عمومی و فردی بر اساس ضوابط و مقررات</w:t>
      </w:r>
      <w:r w:rsidR="0097012F">
        <w:rPr>
          <w:rFonts w:cs="B Nazanin" w:hint="cs"/>
          <w:b/>
          <w:bCs/>
          <w:rtl/>
          <w:lang w:bidi="fa-IR"/>
        </w:rPr>
        <w:t>،</w:t>
      </w:r>
      <w:r w:rsidR="00607AE6">
        <w:rPr>
          <w:rFonts w:cs="B Nazanin" w:hint="cs"/>
          <w:b/>
          <w:bCs/>
          <w:rtl/>
          <w:lang w:bidi="fa-IR"/>
        </w:rPr>
        <w:t xml:space="preserve"> </w:t>
      </w:r>
      <w:r w:rsidR="00456768">
        <w:rPr>
          <w:rFonts w:cs="B Nazanin" w:hint="cs"/>
          <w:b/>
          <w:bCs/>
          <w:rtl/>
          <w:lang w:bidi="fa-IR"/>
        </w:rPr>
        <w:t xml:space="preserve">توسط </w:t>
      </w:r>
      <w:r>
        <w:rPr>
          <w:rFonts w:cs="Calibri" w:hint="cs"/>
          <w:b/>
          <w:bCs/>
          <w:rtl/>
          <w:lang w:bidi="fa-IR"/>
        </w:rPr>
        <w:t>«</w:t>
      </w:r>
      <w:r w:rsidR="00736967">
        <w:rPr>
          <w:rFonts w:cs="B Nazanin" w:hint="cs"/>
          <w:b/>
          <w:bCs/>
          <w:rtl/>
          <w:lang w:bidi="fa-IR"/>
        </w:rPr>
        <w:t>هیات ممیز تخصصی</w:t>
      </w:r>
      <w:r>
        <w:rPr>
          <w:rFonts w:cs="Calibri" w:hint="cs"/>
          <w:b/>
          <w:bCs/>
          <w:rtl/>
          <w:lang w:bidi="fa-IR"/>
        </w:rPr>
        <w:t xml:space="preserve">» </w:t>
      </w:r>
      <w:r w:rsidR="00736967">
        <w:rPr>
          <w:rFonts w:cs="B Nazanin" w:hint="cs"/>
          <w:b/>
          <w:bCs/>
          <w:rtl/>
          <w:lang w:bidi="fa-IR"/>
        </w:rPr>
        <w:t xml:space="preserve">تشکیل شده زیر نظر </w:t>
      </w:r>
      <w:r w:rsidR="004F6A73">
        <w:rPr>
          <w:rFonts w:cs="B Nazanin" w:hint="cs"/>
          <w:b/>
          <w:bCs/>
          <w:rtl/>
          <w:lang w:bidi="fa-IR"/>
        </w:rPr>
        <w:t xml:space="preserve">مرکز راصد و </w:t>
      </w:r>
      <w:r w:rsidR="00736967">
        <w:rPr>
          <w:rFonts w:cs="B Nazanin" w:hint="cs"/>
          <w:b/>
          <w:bCs/>
          <w:rtl/>
          <w:lang w:bidi="fa-IR"/>
        </w:rPr>
        <w:t>دبیر خانه شورای عالی</w:t>
      </w:r>
      <w:r w:rsidR="00456768">
        <w:rPr>
          <w:rFonts w:cs="B Nazanin" w:hint="cs"/>
          <w:b/>
          <w:bCs/>
          <w:rtl/>
          <w:lang w:bidi="fa-IR"/>
        </w:rPr>
        <w:t xml:space="preserve"> انجام می شود</w:t>
      </w:r>
      <w:r>
        <w:rPr>
          <w:rFonts w:cs="B Nazanin" w:hint="cs"/>
          <w:b/>
          <w:bCs/>
          <w:rtl/>
          <w:lang w:bidi="fa-IR"/>
        </w:rPr>
        <w:t xml:space="preserve"> و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 کیفیت همکاری بین مرکز</w:t>
      </w:r>
      <w:r w:rsidR="000469F4">
        <w:rPr>
          <w:rFonts w:cs="B Nazanin" w:hint="cs"/>
          <w:b/>
          <w:bCs/>
          <w:rtl/>
          <w:lang w:bidi="fa-IR"/>
        </w:rPr>
        <w:t xml:space="preserve"> متقاضی</w:t>
      </w:r>
      <w:r w:rsidR="00045001" w:rsidRPr="00045001">
        <w:rPr>
          <w:rFonts w:cs="B Nazanin" w:hint="cs"/>
          <w:b/>
          <w:bCs/>
          <w:rtl/>
          <w:lang w:bidi="fa-IR"/>
        </w:rPr>
        <w:t xml:space="preserve"> و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="00B06F0C">
        <w:rPr>
          <w:rFonts w:cs="B Nazanin" w:hint="cs"/>
          <w:b/>
          <w:bCs/>
          <w:rtl/>
          <w:lang w:bidi="fa-IR"/>
        </w:rPr>
        <w:t xml:space="preserve"> و</w:t>
      </w:r>
      <w:r w:rsidR="002A54C7">
        <w:rPr>
          <w:rFonts w:cs="B Nazanin" w:hint="cs"/>
          <w:b/>
          <w:bCs/>
          <w:rtl/>
          <w:lang w:bidi="fa-IR"/>
        </w:rPr>
        <w:t xml:space="preserve"> حل اختلاف</w:t>
      </w:r>
      <w:r w:rsidR="00B06F0C">
        <w:rPr>
          <w:rFonts w:cs="B Nazanin" w:hint="cs"/>
          <w:b/>
          <w:bCs/>
          <w:rtl/>
          <w:lang w:bidi="fa-IR"/>
        </w:rPr>
        <w:t xml:space="preserve"> فی مابین</w:t>
      </w:r>
      <w:r w:rsidR="000469F4">
        <w:rPr>
          <w:rFonts w:cs="B Nazanin" w:hint="cs"/>
          <w:b/>
          <w:bCs/>
          <w:rtl/>
          <w:lang w:bidi="fa-IR"/>
        </w:rPr>
        <w:t xml:space="preserve"> آنها</w:t>
      </w:r>
      <w:r w:rsidR="00B06F0C">
        <w:rPr>
          <w:rFonts w:cs="B Nazanin" w:hint="cs"/>
          <w:b/>
          <w:bCs/>
          <w:rtl/>
          <w:lang w:bidi="fa-IR"/>
        </w:rPr>
        <w:t xml:space="preserve"> </w:t>
      </w:r>
      <w:r w:rsidR="00456768">
        <w:rPr>
          <w:rFonts w:cs="B Nazanin" w:hint="cs"/>
          <w:b/>
          <w:bCs/>
          <w:rtl/>
          <w:lang w:bidi="fa-IR"/>
        </w:rPr>
        <w:t>تابع قرارداد منعقده می باشد</w:t>
      </w:r>
      <w:r w:rsidR="00B06F0C">
        <w:rPr>
          <w:rFonts w:cs="B Nazanin" w:hint="cs"/>
          <w:b/>
          <w:bCs/>
          <w:rtl/>
          <w:lang w:bidi="fa-IR"/>
        </w:rPr>
        <w:t>.</w:t>
      </w:r>
    </w:p>
    <w:p w14:paraId="535A0802" w14:textId="0F12D312" w:rsidR="00045001" w:rsidRPr="00045001" w:rsidRDefault="00045001" w:rsidP="00204F3D">
      <w:pPr>
        <w:bidi/>
        <w:spacing w:before="240" w:after="0" w:line="240" w:lineRule="auto"/>
        <w:jc w:val="both"/>
        <w:rPr>
          <w:rFonts w:cs="B Titr"/>
          <w:b/>
          <w:bCs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>الزامات مالی، اجرایی و نظارت</w:t>
      </w:r>
    </w:p>
    <w:p w14:paraId="696583CF" w14:textId="53EB5B83" w:rsidR="00045001" w:rsidRPr="000469F4" w:rsidRDefault="00045001" w:rsidP="000469F4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 w:rsidR="000469F4">
        <w:rPr>
          <w:rFonts w:cs="B Titr" w:hint="cs"/>
          <w:b/>
          <w:bCs/>
          <w:rtl/>
          <w:lang w:bidi="fa-IR"/>
        </w:rPr>
        <w:t>8</w:t>
      </w:r>
      <w:r w:rsidRPr="00045001">
        <w:rPr>
          <w:rFonts w:cs="B Titr" w:hint="cs"/>
          <w:b/>
          <w:bCs/>
          <w:rtl/>
          <w:lang w:bidi="fa-IR"/>
        </w:rPr>
        <w:t xml:space="preserve"> </w:t>
      </w:r>
      <w:r w:rsidRPr="00045001">
        <w:rPr>
          <w:rFonts w:ascii="Arial" w:hAnsi="Arial" w:cs="Arial" w:hint="cs"/>
          <w:b/>
          <w:bCs/>
          <w:rtl/>
          <w:lang w:bidi="fa-IR"/>
        </w:rPr>
        <w:t>–</w:t>
      </w:r>
      <w:r w:rsidRPr="00045001">
        <w:rPr>
          <w:rFonts w:cs="B Nazanin" w:hint="cs"/>
          <w:b/>
          <w:bCs/>
          <w:rtl/>
          <w:lang w:bidi="fa-IR"/>
        </w:rPr>
        <w:t xml:space="preserve"> </w:t>
      </w:r>
      <w:r w:rsidRPr="000469F4">
        <w:rPr>
          <w:rFonts w:cs="B Nazanin" w:hint="cs"/>
          <w:b/>
          <w:bCs/>
          <w:rtl/>
          <w:lang w:bidi="fa-IR"/>
        </w:rPr>
        <w:t xml:space="preserve">حق‌الزحمه </w:t>
      </w:r>
      <w:r w:rsidR="00973112" w:rsidRPr="000469F4">
        <w:rPr>
          <w:rFonts w:cs="B Nazanin"/>
          <w:b/>
          <w:bCs/>
          <w:rtl/>
          <w:lang w:bidi="fa-IR"/>
        </w:rPr>
        <w:t>مشاور</w:t>
      </w:r>
      <w:r w:rsidR="005E024A" w:rsidRPr="000469F4">
        <w:rPr>
          <w:rFonts w:cs="B Nazanin"/>
          <w:b/>
          <w:bCs/>
          <w:rtl/>
          <w:lang w:bidi="fa-IR"/>
        </w:rPr>
        <w:t xml:space="preserve"> </w:t>
      </w:r>
      <w:r w:rsidRPr="000469F4">
        <w:rPr>
          <w:rFonts w:cs="B Nazanin" w:hint="cs"/>
          <w:b/>
          <w:bCs/>
          <w:rtl/>
          <w:lang w:bidi="fa-IR"/>
        </w:rPr>
        <w:t xml:space="preserve">توسط مرکز متقاضی </w:t>
      </w:r>
      <w:r w:rsidR="00530105" w:rsidRPr="000469F4">
        <w:rPr>
          <w:rFonts w:cs="B Nazanin" w:hint="cs"/>
          <w:b/>
          <w:bCs/>
          <w:rtl/>
          <w:lang w:bidi="fa-IR"/>
        </w:rPr>
        <w:t>بر اساس قوانین و</w:t>
      </w:r>
      <w:r w:rsidR="006F4E3C" w:rsidRPr="000469F4">
        <w:rPr>
          <w:rFonts w:cs="B Nazanin" w:hint="cs"/>
          <w:b/>
          <w:bCs/>
          <w:rtl/>
          <w:lang w:bidi="fa-IR"/>
        </w:rPr>
        <w:t xml:space="preserve"> </w:t>
      </w:r>
      <w:r w:rsidR="00530105" w:rsidRPr="000469F4">
        <w:rPr>
          <w:rFonts w:cs="B Nazanin" w:hint="cs"/>
          <w:b/>
          <w:bCs/>
          <w:rtl/>
          <w:lang w:bidi="fa-IR"/>
        </w:rPr>
        <w:t>مقررات حاکم بر</w:t>
      </w:r>
      <w:r w:rsidR="00816678" w:rsidRPr="000469F4">
        <w:rPr>
          <w:rFonts w:cs="B Nazanin" w:hint="cs"/>
          <w:b/>
          <w:bCs/>
          <w:rtl/>
          <w:lang w:bidi="fa-IR"/>
        </w:rPr>
        <w:t xml:space="preserve"> دستگاه</w:t>
      </w:r>
      <w:r w:rsidR="00530105" w:rsidRPr="000469F4">
        <w:rPr>
          <w:rFonts w:cs="B Nazanin" w:hint="cs"/>
          <w:b/>
          <w:bCs/>
          <w:rtl/>
          <w:lang w:bidi="fa-IR"/>
        </w:rPr>
        <w:t xml:space="preserve"> </w:t>
      </w:r>
      <w:r w:rsidR="00816678" w:rsidRPr="000469F4">
        <w:rPr>
          <w:rFonts w:cs="B Nazanin" w:hint="cs"/>
          <w:b/>
          <w:bCs/>
          <w:rtl/>
          <w:lang w:bidi="fa-IR"/>
        </w:rPr>
        <w:t>تابعه</w:t>
      </w:r>
      <w:r w:rsidR="00530105" w:rsidRPr="000469F4">
        <w:rPr>
          <w:rFonts w:cs="B Nazanin" w:hint="cs"/>
          <w:b/>
          <w:bCs/>
          <w:rtl/>
          <w:lang w:bidi="fa-IR"/>
        </w:rPr>
        <w:t xml:space="preserve"> پرداخت می شود.</w:t>
      </w:r>
    </w:p>
    <w:p w14:paraId="3A01CD73" w14:textId="6A78A76F" w:rsidR="00045001" w:rsidRPr="000469F4" w:rsidRDefault="000469F4" w:rsidP="000469F4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7E3BD7">
        <w:rPr>
          <w:rFonts w:cs="B Titr" w:hint="cs"/>
          <w:b/>
          <w:bCs/>
          <w:rtl/>
          <w:lang w:bidi="fa-IR"/>
        </w:rPr>
        <w:t>تبصره: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045001" w:rsidRPr="000469F4">
        <w:rPr>
          <w:rFonts w:cs="B Nazanin" w:hint="cs"/>
          <w:b/>
          <w:bCs/>
          <w:rtl/>
          <w:lang w:bidi="fa-IR"/>
        </w:rPr>
        <w:t>تمامی پرداخت‌ها باید به‌صورت رسمی و قابل حسابرسی ثبت شود.</w:t>
      </w:r>
    </w:p>
    <w:p w14:paraId="65464591" w14:textId="7B490332" w:rsidR="00045001" w:rsidRDefault="00045001" w:rsidP="0024684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 w:rsidR="009D6C57">
        <w:rPr>
          <w:rFonts w:cs="B Titr" w:hint="cs"/>
          <w:b/>
          <w:bCs/>
          <w:rtl/>
          <w:lang w:bidi="fa-IR"/>
        </w:rPr>
        <w:t>۹</w:t>
      </w:r>
      <w:r w:rsidRPr="00045001">
        <w:rPr>
          <w:rFonts w:cs="B Titr" w:hint="cs"/>
          <w:b/>
          <w:bCs/>
          <w:rtl/>
          <w:lang w:bidi="fa-IR"/>
        </w:rPr>
        <w:t xml:space="preserve"> </w:t>
      </w:r>
      <w:r w:rsidRPr="00045001">
        <w:rPr>
          <w:rFonts w:ascii="Arial" w:hAnsi="Arial" w:cs="Arial" w:hint="cs"/>
          <w:b/>
          <w:bCs/>
          <w:rtl/>
          <w:lang w:bidi="fa-IR"/>
        </w:rPr>
        <w:t>–</w:t>
      </w:r>
      <w:r w:rsidRPr="00045001">
        <w:rPr>
          <w:rFonts w:cs="B Nazanin" w:hint="cs"/>
          <w:b/>
          <w:bCs/>
          <w:rtl/>
          <w:lang w:bidi="fa-IR"/>
        </w:rPr>
        <w:t xml:space="preserve"> </w:t>
      </w:r>
      <w:r w:rsidR="00664899" w:rsidRPr="006F4E3C">
        <w:rPr>
          <w:rFonts w:cs="B Nazanin" w:hint="cs"/>
          <w:b/>
          <w:bCs/>
          <w:rtl/>
          <w:lang w:bidi="fa-IR"/>
        </w:rPr>
        <w:t xml:space="preserve">استمرار فعالیت </w:t>
      </w:r>
      <w:r w:rsidR="00973112">
        <w:rPr>
          <w:rFonts w:cs="B Nazanin" w:hint="cs"/>
          <w:b/>
          <w:bCs/>
          <w:rtl/>
          <w:lang w:bidi="fa-IR"/>
        </w:rPr>
        <w:t>مشاور</w:t>
      </w:r>
      <w:r w:rsidR="00664899" w:rsidRPr="006F4E3C">
        <w:rPr>
          <w:rFonts w:cs="B Nazanin" w:hint="cs"/>
          <w:b/>
          <w:bCs/>
          <w:rtl/>
          <w:lang w:bidi="fa-IR"/>
        </w:rPr>
        <w:t xml:space="preserve"> منوط به طی</w:t>
      </w:r>
      <w:r w:rsidRPr="00045001">
        <w:rPr>
          <w:rFonts w:cs="B Nazanin" w:hint="cs"/>
          <w:b/>
          <w:bCs/>
          <w:rtl/>
          <w:lang w:bidi="fa-IR"/>
        </w:rPr>
        <w:t xml:space="preserve"> دوره‌های </w:t>
      </w:r>
      <w:r w:rsidR="00D57BD8">
        <w:rPr>
          <w:rFonts w:cs="B Nazanin" w:hint="cs"/>
          <w:b/>
          <w:bCs/>
          <w:rtl/>
          <w:lang w:bidi="fa-IR"/>
        </w:rPr>
        <w:t>بازآموزی</w:t>
      </w:r>
      <w:r w:rsidR="00AC3966">
        <w:rPr>
          <w:rFonts w:cs="B Nazanin" w:hint="cs"/>
          <w:b/>
          <w:bCs/>
          <w:rtl/>
          <w:lang w:bidi="fa-IR"/>
        </w:rPr>
        <w:t xml:space="preserve"> مختص مسئول فنی</w:t>
      </w:r>
      <w:r w:rsidR="00D57BD8">
        <w:rPr>
          <w:rFonts w:cs="B Nazanin" w:hint="cs"/>
          <w:b/>
          <w:bCs/>
          <w:rtl/>
          <w:lang w:bidi="fa-IR"/>
        </w:rPr>
        <w:t xml:space="preserve"> اعلامی</w:t>
      </w:r>
      <w:r w:rsidRPr="00045001">
        <w:rPr>
          <w:rFonts w:cs="B Nazanin" w:hint="cs"/>
          <w:b/>
          <w:bCs/>
          <w:rtl/>
          <w:lang w:bidi="fa-IR"/>
        </w:rPr>
        <w:t xml:space="preserve"> از سوی</w:t>
      </w:r>
      <w:r w:rsidR="004F6A73">
        <w:rPr>
          <w:rFonts w:cs="B Nazanin" w:hint="cs"/>
          <w:b/>
          <w:bCs/>
          <w:rtl/>
          <w:lang w:bidi="fa-IR"/>
        </w:rPr>
        <w:t xml:space="preserve"> مرکز راصد و </w:t>
      </w:r>
      <w:r w:rsidRPr="00045001">
        <w:rPr>
          <w:rFonts w:cs="B Nazanin" w:hint="cs"/>
          <w:b/>
          <w:bCs/>
          <w:rtl/>
          <w:lang w:bidi="fa-IR"/>
        </w:rPr>
        <w:t xml:space="preserve"> دبیرخانه </w:t>
      </w:r>
      <w:r w:rsidR="00D57BD8">
        <w:rPr>
          <w:rFonts w:cs="B Nazanin" w:hint="cs"/>
          <w:b/>
          <w:bCs/>
          <w:rtl/>
          <w:lang w:bidi="fa-IR"/>
        </w:rPr>
        <w:t>می باشد.</w:t>
      </w:r>
    </w:p>
    <w:p w14:paraId="17971EE3" w14:textId="02465604" w:rsidR="00C55B43" w:rsidRPr="00045001" w:rsidRDefault="00C55B43" w:rsidP="00C55B43">
      <w:pPr>
        <w:tabs>
          <w:tab w:val="num" w:pos="720"/>
        </w:tabs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45001">
        <w:rPr>
          <w:rFonts w:cs="B Titr" w:hint="cs"/>
          <w:b/>
          <w:bCs/>
          <w:rtl/>
          <w:lang w:bidi="fa-IR"/>
        </w:rPr>
        <w:t xml:space="preserve">ماده </w:t>
      </w:r>
      <w:r>
        <w:rPr>
          <w:rFonts w:cs="B Titr" w:hint="cs"/>
          <w:b/>
          <w:bCs/>
          <w:rtl/>
          <w:lang w:bidi="fa-IR"/>
        </w:rPr>
        <w:t>10</w:t>
      </w:r>
      <w:r w:rsidRPr="00045001">
        <w:rPr>
          <w:rFonts w:cs="B Titr" w:hint="cs"/>
          <w:b/>
          <w:bCs/>
          <w:rtl/>
          <w:lang w:bidi="fa-IR"/>
        </w:rPr>
        <w:t xml:space="preserve"> </w:t>
      </w:r>
      <w:r w:rsidRPr="00045001">
        <w:rPr>
          <w:rFonts w:ascii="Arial" w:hAnsi="Arial" w:cs="Arial" w:hint="cs"/>
          <w:b/>
          <w:bCs/>
          <w:rtl/>
          <w:lang w:bidi="fa-IR"/>
        </w:rPr>
        <w:t>–</w:t>
      </w:r>
      <w:r w:rsidRPr="0004500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در هر مرحله از فعالیت شروط مندرج در ماده (3) یا صلاحیت فردی شخص حقیقی یا حقوقی، حسب اعلام مراجع ذی صلاح  اسقاط گردد، ادامه فعالیت متوقف و از</w:t>
      </w:r>
      <w:r w:rsidR="00A53BBA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فهرست مشاوران حذف خواهد شد.</w:t>
      </w:r>
    </w:p>
    <w:p w14:paraId="6B1173DF" w14:textId="77777777" w:rsidR="00C55B43" w:rsidRDefault="00C55B43" w:rsidP="00C55B4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p w14:paraId="5EEA78DA" w14:textId="77777777" w:rsidR="007E3BD7" w:rsidRDefault="007E3BD7" w:rsidP="0024684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sectPr w:rsidR="007E3BD7" w:rsidSect="0044240D">
      <w:headerReference w:type="default" r:id="rId8"/>
      <w:pgSz w:w="12240" w:h="15840"/>
      <w:pgMar w:top="326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3BC8C" w14:textId="77777777" w:rsidR="007A6154" w:rsidRDefault="007A6154" w:rsidP="00CC6942">
      <w:pPr>
        <w:spacing w:after="0" w:line="240" w:lineRule="auto"/>
      </w:pPr>
      <w:r>
        <w:separator/>
      </w:r>
    </w:p>
  </w:endnote>
  <w:endnote w:type="continuationSeparator" w:id="0">
    <w:p w14:paraId="7ABBEB8D" w14:textId="77777777" w:rsidR="007A6154" w:rsidRDefault="007A6154" w:rsidP="00CC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2154CC55-A26F-454D-BA0D-9298BD5CC570}"/>
    <w:embedBold r:id="rId2" w:subsetted="1" w:fontKey="{F4814708-6A25-4406-9FB2-F6F28FE9D90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3" w:fontKey="{A6CAB4FF-E55D-4F65-B75C-B55106F6C7A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144EC676-C8FD-4BDB-A8B1-7D3782CC0E00}"/>
    <w:embedBold r:id="rId5" w:fontKey="{363B30BC-99AF-4867-B09F-FE1E49BF48DD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6" w:fontKey="{7124E9CD-FF09-43C3-A714-089E9AC47E2E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56995" w14:textId="77777777" w:rsidR="007A6154" w:rsidRDefault="007A6154" w:rsidP="00CC6942">
      <w:pPr>
        <w:spacing w:after="0" w:line="240" w:lineRule="auto"/>
      </w:pPr>
      <w:r>
        <w:separator/>
      </w:r>
    </w:p>
  </w:footnote>
  <w:footnote w:type="continuationSeparator" w:id="0">
    <w:p w14:paraId="77E88478" w14:textId="77777777" w:rsidR="007A6154" w:rsidRDefault="007A6154" w:rsidP="00CC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5E0B5" w14:textId="77777777" w:rsidR="0044240D" w:rsidRDefault="0044240D" w:rsidP="0044240D">
    <w:pPr>
      <w:pStyle w:val="Header"/>
      <w:bidi/>
      <w:jc w:val="center"/>
      <w:rPr>
        <w:rFonts w:ascii="IranNastaliq" w:hAnsi="IranNastaliq" w:cs="IranNastaliq"/>
        <w:lang w:bidi="fa-IR"/>
      </w:rPr>
    </w:pPr>
    <w:r>
      <w:rPr>
        <w:rFonts w:ascii="IranNastaliq" w:hAnsi="IranNastaliq" w:cs="IranNastaliq" w:hint="cs"/>
        <w:noProof/>
      </w:rPr>
      <w:drawing>
        <wp:inline distT="0" distB="0" distL="0" distR="0" wp14:anchorId="215067C2" wp14:editId="24A94110">
          <wp:extent cx="572973" cy="546265"/>
          <wp:effectExtent l="0" t="0" r="0" b="6350"/>
          <wp:docPr id="849141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830953" name="Picture 9428309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352" cy="552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BA735E" w14:textId="10710BA5" w:rsidR="0044240D" w:rsidRPr="00C63308" w:rsidRDefault="0044240D" w:rsidP="0044240D">
    <w:pPr>
      <w:pStyle w:val="Header"/>
      <w:bidi/>
      <w:jc w:val="center"/>
      <w:rPr>
        <w:rFonts w:ascii="IranNastaliq" w:hAnsi="IranNastaliq" w:cs="IranNastaliq"/>
        <w:color w:val="657C9C" w:themeColor="text2" w:themeTint="BF"/>
        <w:rtl/>
      </w:rPr>
    </w:pPr>
    <w:r w:rsidRPr="00C63308">
      <w:rPr>
        <w:rFonts w:ascii="IranNastaliq" w:hAnsi="IranNastaliq" w:cs="IranNastaliq"/>
        <w:color w:val="657C9C" w:themeColor="text2" w:themeTint="BF"/>
        <w:rtl/>
      </w:rPr>
      <w:t>دبیرخانه شورای عالی آموزش و تربیت فنی، حرفه‌ای و مهارتی</w:t>
    </w:r>
  </w:p>
  <w:p w14:paraId="69E8C166" w14:textId="77777777" w:rsidR="0044240D" w:rsidRPr="00C63308" w:rsidRDefault="0044240D" w:rsidP="0044240D">
    <w:pPr>
      <w:pStyle w:val="Header"/>
      <w:bidi/>
      <w:jc w:val="center"/>
      <w:rPr>
        <w:rFonts w:ascii="IranNastaliq" w:hAnsi="IranNastaliq" w:cs="IranNastaliq"/>
        <w:color w:val="657C9C" w:themeColor="text2" w:themeTint="BF"/>
      </w:rPr>
    </w:pPr>
    <w:r w:rsidRPr="00C63308">
      <w:rPr>
        <w:rFonts w:ascii="IranNastaliq" w:hAnsi="IranNastaliq" w:cs="IranNastaliq"/>
        <w:color w:val="657C9C" w:themeColor="text2" w:themeTint="BF"/>
        <w:rtl/>
      </w:rPr>
      <w:t>مرکز ملی راهبری و پایش قانون نظام جامع و اعتباربخشی مراکز سنجش صلاحیت حرفه‌ای کشور (راصد)</w:t>
    </w:r>
  </w:p>
  <w:p w14:paraId="72A255EF" w14:textId="724DE30B" w:rsidR="00CC6942" w:rsidRDefault="00CC6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143"/>
    <w:multiLevelType w:val="multilevel"/>
    <w:tmpl w:val="2D98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F0086"/>
    <w:multiLevelType w:val="multilevel"/>
    <w:tmpl w:val="65D6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D3449"/>
    <w:multiLevelType w:val="multilevel"/>
    <w:tmpl w:val="1152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B1212"/>
    <w:multiLevelType w:val="multilevel"/>
    <w:tmpl w:val="EA4A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C0CE8"/>
    <w:multiLevelType w:val="hybridMultilevel"/>
    <w:tmpl w:val="89700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A390F"/>
    <w:multiLevelType w:val="multilevel"/>
    <w:tmpl w:val="7314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1B35E9"/>
    <w:multiLevelType w:val="multilevel"/>
    <w:tmpl w:val="C794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2459F"/>
    <w:multiLevelType w:val="multilevel"/>
    <w:tmpl w:val="4738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3116B"/>
    <w:multiLevelType w:val="multilevel"/>
    <w:tmpl w:val="C960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DC7637"/>
    <w:multiLevelType w:val="multilevel"/>
    <w:tmpl w:val="CB00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F92D52"/>
    <w:multiLevelType w:val="multilevel"/>
    <w:tmpl w:val="A240F90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abstractNum w:abstractNumId="11" w15:restartNumberingAfterBreak="0">
    <w:nsid w:val="266479B9"/>
    <w:multiLevelType w:val="multilevel"/>
    <w:tmpl w:val="F146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72B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728D5"/>
    <w:multiLevelType w:val="multilevel"/>
    <w:tmpl w:val="624C7638"/>
    <w:lvl w:ilvl="0">
      <w:start w:val="1"/>
      <w:numFmt w:val="decimal"/>
      <w:lvlText w:val="%1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abstractNum w:abstractNumId="14" w15:restartNumberingAfterBreak="0">
    <w:nsid w:val="2E71674D"/>
    <w:multiLevelType w:val="multilevel"/>
    <w:tmpl w:val="6034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7D3C0A"/>
    <w:multiLevelType w:val="multilevel"/>
    <w:tmpl w:val="16F6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0305BE"/>
    <w:multiLevelType w:val="multilevel"/>
    <w:tmpl w:val="3900450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7" w15:restartNumberingAfterBreak="0">
    <w:nsid w:val="33114857"/>
    <w:multiLevelType w:val="hybridMultilevel"/>
    <w:tmpl w:val="0368E87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D7109"/>
    <w:multiLevelType w:val="multilevel"/>
    <w:tmpl w:val="8834C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4F3FA1"/>
    <w:multiLevelType w:val="multilevel"/>
    <w:tmpl w:val="AFB8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747C99"/>
    <w:multiLevelType w:val="hybridMultilevel"/>
    <w:tmpl w:val="B4FE00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57746A"/>
    <w:multiLevelType w:val="multilevel"/>
    <w:tmpl w:val="98D4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86139"/>
    <w:multiLevelType w:val="hybridMultilevel"/>
    <w:tmpl w:val="A6045CD8"/>
    <w:lvl w:ilvl="0" w:tplc="AD9CD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71BA4"/>
    <w:multiLevelType w:val="multilevel"/>
    <w:tmpl w:val="3FCA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AA6221"/>
    <w:multiLevelType w:val="hybridMultilevel"/>
    <w:tmpl w:val="89BA1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493E0F"/>
    <w:multiLevelType w:val="multilevel"/>
    <w:tmpl w:val="2D76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BF35F7"/>
    <w:multiLevelType w:val="multilevel"/>
    <w:tmpl w:val="09A4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3220EE"/>
    <w:multiLevelType w:val="multilevel"/>
    <w:tmpl w:val="F9B6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AC66D3"/>
    <w:multiLevelType w:val="hybridMultilevel"/>
    <w:tmpl w:val="F43A176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C7551E"/>
    <w:multiLevelType w:val="multilevel"/>
    <w:tmpl w:val="2B80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385334"/>
    <w:multiLevelType w:val="multilevel"/>
    <w:tmpl w:val="9334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EA23A4"/>
    <w:multiLevelType w:val="multilevel"/>
    <w:tmpl w:val="1A660990"/>
    <w:lvl w:ilvl="0">
      <w:start w:val="1"/>
      <w:numFmt w:val="decimal"/>
      <w:lvlText w:val="%1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abstractNum w:abstractNumId="32" w15:restartNumberingAfterBreak="0">
    <w:nsid w:val="542318FA"/>
    <w:multiLevelType w:val="hybridMultilevel"/>
    <w:tmpl w:val="CD2C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B4CA7"/>
    <w:multiLevelType w:val="multilevel"/>
    <w:tmpl w:val="BE7C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A66ED7"/>
    <w:multiLevelType w:val="multilevel"/>
    <w:tmpl w:val="1FE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8A4434"/>
    <w:multiLevelType w:val="multilevel"/>
    <w:tmpl w:val="5D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E00F09"/>
    <w:multiLevelType w:val="multilevel"/>
    <w:tmpl w:val="105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9B5080"/>
    <w:multiLevelType w:val="multilevel"/>
    <w:tmpl w:val="0DB6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C94E7A"/>
    <w:multiLevelType w:val="hybridMultilevel"/>
    <w:tmpl w:val="653C4254"/>
    <w:lvl w:ilvl="0" w:tplc="AD9CD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30"/>
  </w:num>
  <w:num w:numId="4">
    <w:abstractNumId w:val="5"/>
  </w:num>
  <w:num w:numId="5">
    <w:abstractNumId w:val="26"/>
  </w:num>
  <w:num w:numId="6">
    <w:abstractNumId w:val="7"/>
  </w:num>
  <w:num w:numId="7">
    <w:abstractNumId w:val="35"/>
  </w:num>
  <w:num w:numId="8">
    <w:abstractNumId w:val="11"/>
  </w:num>
  <w:num w:numId="9">
    <w:abstractNumId w:val="27"/>
  </w:num>
  <w:num w:numId="10">
    <w:abstractNumId w:val="9"/>
  </w:num>
  <w:num w:numId="11">
    <w:abstractNumId w:val="2"/>
  </w:num>
  <w:num w:numId="12">
    <w:abstractNumId w:val="23"/>
  </w:num>
  <w:num w:numId="13">
    <w:abstractNumId w:val="19"/>
  </w:num>
  <w:num w:numId="14">
    <w:abstractNumId w:val="29"/>
  </w:num>
  <w:num w:numId="15">
    <w:abstractNumId w:val="33"/>
  </w:num>
  <w:num w:numId="16">
    <w:abstractNumId w:val="14"/>
  </w:num>
  <w:num w:numId="17">
    <w:abstractNumId w:val="25"/>
  </w:num>
  <w:num w:numId="18">
    <w:abstractNumId w:val="36"/>
  </w:num>
  <w:num w:numId="19">
    <w:abstractNumId w:val="1"/>
  </w:num>
  <w:num w:numId="20">
    <w:abstractNumId w:val="0"/>
  </w:num>
  <w:num w:numId="21">
    <w:abstractNumId w:val="4"/>
  </w:num>
  <w:num w:numId="22">
    <w:abstractNumId w:val="18"/>
  </w:num>
  <w:num w:numId="23">
    <w:abstractNumId w:val="6"/>
  </w:num>
  <w:num w:numId="24">
    <w:abstractNumId w:val="3"/>
  </w:num>
  <w:num w:numId="25">
    <w:abstractNumId w:val="8"/>
  </w:num>
  <w:num w:numId="26">
    <w:abstractNumId w:val="34"/>
  </w:num>
  <w:num w:numId="27">
    <w:abstractNumId w:val="37"/>
  </w:num>
  <w:num w:numId="28">
    <w:abstractNumId w:val="17"/>
  </w:num>
  <w:num w:numId="29">
    <w:abstractNumId w:val="28"/>
  </w:num>
  <w:num w:numId="30">
    <w:abstractNumId w:val="24"/>
  </w:num>
  <w:num w:numId="31">
    <w:abstractNumId w:val="20"/>
  </w:num>
  <w:num w:numId="32">
    <w:abstractNumId w:val="12"/>
  </w:num>
  <w:num w:numId="33">
    <w:abstractNumId w:val="16"/>
  </w:num>
  <w:num w:numId="34">
    <w:abstractNumId w:val="31"/>
  </w:num>
  <w:num w:numId="35">
    <w:abstractNumId w:val="10"/>
  </w:num>
  <w:num w:numId="36">
    <w:abstractNumId w:val="13"/>
  </w:num>
  <w:num w:numId="37">
    <w:abstractNumId w:val="38"/>
  </w:num>
  <w:num w:numId="38">
    <w:abstractNumId w:val="22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001"/>
    <w:rsid w:val="00004083"/>
    <w:rsid w:val="00007E9B"/>
    <w:rsid w:val="000324E2"/>
    <w:rsid w:val="00045001"/>
    <w:rsid w:val="000469F4"/>
    <w:rsid w:val="00071A90"/>
    <w:rsid w:val="0007654C"/>
    <w:rsid w:val="000A2ECB"/>
    <w:rsid w:val="000A3641"/>
    <w:rsid w:val="000B7EAA"/>
    <w:rsid w:val="000C04E3"/>
    <w:rsid w:val="000C0739"/>
    <w:rsid w:val="001311FE"/>
    <w:rsid w:val="00131AB5"/>
    <w:rsid w:val="00132C96"/>
    <w:rsid w:val="00134856"/>
    <w:rsid w:val="00145D3D"/>
    <w:rsid w:val="00155602"/>
    <w:rsid w:val="00173B3E"/>
    <w:rsid w:val="001A34AA"/>
    <w:rsid w:val="001A4F95"/>
    <w:rsid w:val="001C12FD"/>
    <w:rsid w:val="001E5A85"/>
    <w:rsid w:val="001E623E"/>
    <w:rsid w:val="001F31D8"/>
    <w:rsid w:val="001F33DE"/>
    <w:rsid w:val="00204F3D"/>
    <w:rsid w:val="00230B0A"/>
    <w:rsid w:val="00231A35"/>
    <w:rsid w:val="002367AC"/>
    <w:rsid w:val="002423F2"/>
    <w:rsid w:val="00244E6E"/>
    <w:rsid w:val="00246843"/>
    <w:rsid w:val="00265987"/>
    <w:rsid w:val="002A54C7"/>
    <w:rsid w:val="002A6EC2"/>
    <w:rsid w:val="002B5FC7"/>
    <w:rsid w:val="002D6303"/>
    <w:rsid w:val="00307EBA"/>
    <w:rsid w:val="00316D57"/>
    <w:rsid w:val="00336555"/>
    <w:rsid w:val="00354CD6"/>
    <w:rsid w:val="00380CFC"/>
    <w:rsid w:val="00390C69"/>
    <w:rsid w:val="003A3D2C"/>
    <w:rsid w:val="003C1E6C"/>
    <w:rsid w:val="003C2CD0"/>
    <w:rsid w:val="003D70DF"/>
    <w:rsid w:val="003F1B1C"/>
    <w:rsid w:val="00400152"/>
    <w:rsid w:val="00402902"/>
    <w:rsid w:val="00414D19"/>
    <w:rsid w:val="00423C95"/>
    <w:rsid w:val="00441400"/>
    <w:rsid w:val="0044240D"/>
    <w:rsid w:val="00450A96"/>
    <w:rsid w:val="00455BF9"/>
    <w:rsid w:val="00456768"/>
    <w:rsid w:val="004710AF"/>
    <w:rsid w:val="004779A6"/>
    <w:rsid w:val="00496205"/>
    <w:rsid w:val="004A3BBC"/>
    <w:rsid w:val="004E2B8C"/>
    <w:rsid w:val="004F6A73"/>
    <w:rsid w:val="004F7C30"/>
    <w:rsid w:val="00530105"/>
    <w:rsid w:val="00561FC9"/>
    <w:rsid w:val="00585995"/>
    <w:rsid w:val="005932FB"/>
    <w:rsid w:val="005A0DA6"/>
    <w:rsid w:val="005C4B27"/>
    <w:rsid w:val="005C5F14"/>
    <w:rsid w:val="005D1957"/>
    <w:rsid w:val="005E024A"/>
    <w:rsid w:val="005F069A"/>
    <w:rsid w:val="005F4D8C"/>
    <w:rsid w:val="00607AE6"/>
    <w:rsid w:val="006132EB"/>
    <w:rsid w:val="006210CD"/>
    <w:rsid w:val="006377F1"/>
    <w:rsid w:val="00640D7B"/>
    <w:rsid w:val="006502E0"/>
    <w:rsid w:val="0065416A"/>
    <w:rsid w:val="00660927"/>
    <w:rsid w:val="00664899"/>
    <w:rsid w:val="006730CC"/>
    <w:rsid w:val="00677936"/>
    <w:rsid w:val="00691F2F"/>
    <w:rsid w:val="006A279D"/>
    <w:rsid w:val="006A72AA"/>
    <w:rsid w:val="006E1608"/>
    <w:rsid w:val="006E567B"/>
    <w:rsid w:val="006F4A6C"/>
    <w:rsid w:val="006F4E3C"/>
    <w:rsid w:val="00714E5D"/>
    <w:rsid w:val="0071772E"/>
    <w:rsid w:val="00730C3B"/>
    <w:rsid w:val="00736967"/>
    <w:rsid w:val="007371B0"/>
    <w:rsid w:val="00765C8C"/>
    <w:rsid w:val="00770704"/>
    <w:rsid w:val="00792866"/>
    <w:rsid w:val="007A1B48"/>
    <w:rsid w:val="007A6154"/>
    <w:rsid w:val="007B482E"/>
    <w:rsid w:val="007C6414"/>
    <w:rsid w:val="007D406B"/>
    <w:rsid w:val="007E13B8"/>
    <w:rsid w:val="007E3BD7"/>
    <w:rsid w:val="007F70A4"/>
    <w:rsid w:val="00816678"/>
    <w:rsid w:val="00817A1F"/>
    <w:rsid w:val="008300E1"/>
    <w:rsid w:val="00850F73"/>
    <w:rsid w:val="00897E9B"/>
    <w:rsid w:val="008A4B26"/>
    <w:rsid w:val="008B500F"/>
    <w:rsid w:val="008C1D43"/>
    <w:rsid w:val="008C2765"/>
    <w:rsid w:val="008C7FDA"/>
    <w:rsid w:val="008F021E"/>
    <w:rsid w:val="00910ADF"/>
    <w:rsid w:val="0094181E"/>
    <w:rsid w:val="0097012F"/>
    <w:rsid w:val="00973112"/>
    <w:rsid w:val="009A01B0"/>
    <w:rsid w:val="009B4784"/>
    <w:rsid w:val="009D6C57"/>
    <w:rsid w:val="009E15BC"/>
    <w:rsid w:val="009F32E3"/>
    <w:rsid w:val="009F4F08"/>
    <w:rsid w:val="00A137B6"/>
    <w:rsid w:val="00A3440C"/>
    <w:rsid w:val="00A42BC9"/>
    <w:rsid w:val="00A44FDA"/>
    <w:rsid w:val="00A53BBA"/>
    <w:rsid w:val="00A60954"/>
    <w:rsid w:val="00A820B2"/>
    <w:rsid w:val="00AA59AF"/>
    <w:rsid w:val="00AC3966"/>
    <w:rsid w:val="00AC54FC"/>
    <w:rsid w:val="00AC71DB"/>
    <w:rsid w:val="00AD1DA7"/>
    <w:rsid w:val="00AF6E95"/>
    <w:rsid w:val="00B00651"/>
    <w:rsid w:val="00B06F0C"/>
    <w:rsid w:val="00B112FD"/>
    <w:rsid w:val="00B43908"/>
    <w:rsid w:val="00B71678"/>
    <w:rsid w:val="00BB0307"/>
    <w:rsid w:val="00BD4E72"/>
    <w:rsid w:val="00BD641D"/>
    <w:rsid w:val="00BE1470"/>
    <w:rsid w:val="00BF1A16"/>
    <w:rsid w:val="00C02D9D"/>
    <w:rsid w:val="00C156D7"/>
    <w:rsid w:val="00C156F5"/>
    <w:rsid w:val="00C22E64"/>
    <w:rsid w:val="00C477BB"/>
    <w:rsid w:val="00C55B43"/>
    <w:rsid w:val="00C64D91"/>
    <w:rsid w:val="00C80E09"/>
    <w:rsid w:val="00CB1535"/>
    <w:rsid w:val="00CB2FB8"/>
    <w:rsid w:val="00CC44B7"/>
    <w:rsid w:val="00CC6942"/>
    <w:rsid w:val="00CD1DD2"/>
    <w:rsid w:val="00CD6F6C"/>
    <w:rsid w:val="00CE2513"/>
    <w:rsid w:val="00D162B0"/>
    <w:rsid w:val="00D24B9A"/>
    <w:rsid w:val="00D373F7"/>
    <w:rsid w:val="00D445E8"/>
    <w:rsid w:val="00D57BD8"/>
    <w:rsid w:val="00D6117F"/>
    <w:rsid w:val="00D618BF"/>
    <w:rsid w:val="00D6318E"/>
    <w:rsid w:val="00D77B8E"/>
    <w:rsid w:val="00DB4A44"/>
    <w:rsid w:val="00DC0D0F"/>
    <w:rsid w:val="00DC69D0"/>
    <w:rsid w:val="00DD54AA"/>
    <w:rsid w:val="00E05486"/>
    <w:rsid w:val="00E155C8"/>
    <w:rsid w:val="00E2632B"/>
    <w:rsid w:val="00E35DF6"/>
    <w:rsid w:val="00E37D4F"/>
    <w:rsid w:val="00E41088"/>
    <w:rsid w:val="00E41E31"/>
    <w:rsid w:val="00E5288E"/>
    <w:rsid w:val="00E65E63"/>
    <w:rsid w:val="00E96FEF"/>
    <w:rsid w:val="00ED53D9"/>
    <w:rsid w:val="00EE61AF"/>
    <w:rsid w:val="00F12E79"/>
    <w:rsid w:val="00F21009"/>
    <w:rsid w:val="00F40451"/>
    <w:rsid w:val="00F41B1A"/>
    <w:rsid w:val="00F471B4"/>
    <w:rsid w:val="00F50E25"/>
    <w:rsid w:val="00F62F35"/>
    <w:rsid w:val="00F71304"/>
    <w:rsid w:val="00F9176A"/>
    <w:rsid w:val="00FD0F1A"/>
    <w:rsid w:val="00FF0C62"/>
    <w:rsid w:val="00FF4A00"/>
    <w:rsid w:val="00FF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F4E50"/>
  <w15:chartTrackingRefBased/>
  <w15:docId w15:val="{901D930A-3639-4597-8DE4-50240DEA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0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0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0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5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0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50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0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00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942"/>
  </w:style>
  <w:style w:type="paragraph" w:styleId="Footer">
    <w:name w:val="footer"/>
    <w:basedOn w:val="Normal"/>
    <w:link w:val="FooterChar"/>
    <w:uiPriority w:val="99"/>
    <w:unhideWhenUsed/>
    <w:rsid w:val="00CC6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942"/>
  </w:style>
  <w:style w:type="paragraph" w:styleId="BalloonText">
    <w:name w:val="Balloon Text"/>
    <w:basedOn w:val="Normal"/>
    <w:link w:val="BalloonTextChar"/>
    <w:uiPriority w:val="99"/>
    <w:semiHidden/>
    <w:unhideWhenUsed/>
    <w:rsid w:val="00414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1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E1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E15BC"/>
    <w:rPr>
      <w:b/>
      <w:bCs/>
    </w:rPr>
  </w:style>
  <w:style w:type="character" w:styleId="BookTitle">
    <w:name w:val="Book Title"/>
    <w:basedOn w:val="DefaultParagraphFont"/>
    <w:uiPriority w:val="33"/>
    <w:qFormat/>
    <w:rsid w:val="0044240D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3D998-0F74-49BA-8B1A-F06CB60A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دنیا</dc:creator>
  <cp:keywords/>
  <dc:description/>
  <cp:lastModifiedBy>Fatemeh Janat</cp:lastModifiedBy>
  <cp:revision>4</cp:revision>
  <cp:lastPrinted>2026-06-03T09:14:00Z</cp:lastPrinted>
  <dcterms:created xsi:type="dcterms:W3CDTF">2026-06-03T10:07:00Z</dcterms:created>
  <dcterms:modified xsi:type="dcterms:W3CDTF">2026-06-06T06:53:00Z</dcterms:modified>
</cp:coreProperties>
</file>